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377CE" w14:textId="77777777" w:rsidR="0048281B" w:rsidRPr="00596D5A" w:rsidRDefault="0048281B" w:rsidP="00596D5A">
      <w:pPr>
        <w:rPr>
          <w:sz w:val="96"/>
          <w:szCs w:val="96"/>
        </w:rPr>
      </w:pPr>
    </w:p>
    <w:p w14:paraId="33667B4B" w14:textId="77777777" w:rsidR="00596D5A" w:rsidRPr="00E95F7C" w:rsidRDefault="00596D5A" w:rsidP="00596D5A">
      <w:pPr>
        <w:shd w:val="clear" w:color="auto" w:fill="C5E0B3" w:themeFill="accent6" w:themeFillTint="66"/>
        <w:jc w:val="center"/>
        <w:rPr>
          <w:rFonts w:asciiTheme="minorHAnsi" w:hAnsiTheme="minorHAnsi" w:cstheme="minorHAnsi"/>
          <w:sz w:val="96"/>
          <w:szCs w:val="96"/>
        </w:rPr>
      </w:pPr>
      <w:r w:rsidRPr="00E95F7C">
        <w:rPr>
          <w:rFonts w:asciiTheme="minorHAnsi" w:hAnsiTheme="minorHAnsi" w:cstheme="minorHAnsi"/>
          <w:sz w:val="96"/>
          <w:szCs w:val="96"/>
        </w:rPr>
        <w:t xml:space="preserve">IVY HILL PREP </w:t>
      </w:r>
    </w:p>
    <w:p w14:paraId="4D2FE64E" w14:textId="41A31CAC" w:rsidR="00596D5A" w:rsidRPr="00E95F7C" w:rsidRDefault="00596D5A" w:rsidP="00596D5A">
      <w:pPr>
        <w:shd w:val="clear" w:color="auto" w:fill="C5E0B3" w:themeFill="accent6" w:themeFillTint="66"/>
        <w:jc w:val="center"/>
        <w:rPr>
          <w:rFonts w:asciiTheme="minorHAnsi" w:hAnsiTheme="minorHAnsi" w:cstheme="minorHAnsi"/>
          <w:sz w:val="96"/>
          <w:szCs w:val="96"/>
        </w:rPr>
      </w:pPr>
      <w:r w:rsidRPr="00E95F7C">
        <w:rPr>
          <w:rFonts w:asciiTheme="minorHAnsi" w:hAnsiTheme="minorHAnsi" w:cstheme="minorHAnsi"/>
          <w:sz w:val="96"/>
          <w:szCs w:val="96"/>
        </w:rPr>
        <w:t>CHARTER SCHOOL</w:t>
      </w:r>
    </w:p>
    <w:p w14:paraId="5693F55B" w14:textId="7D94B6A5" w:rsidR="00596D5A" w:rsidRPr="00E95F7C" w:rsidRDefault="00596D5A" w:rsidP="00596D5A">
      <w:pPr>
        <w:shd w:val="clear" w:color="auto" w:fill="C5E0B3" w:themeFill="accent6" w:themeFillTint="66"/>
        <w:jc w:val="center"/>
        <w:rPr>
          <w:rFonts w:asciiTheme="minorHAnsi" w:hAnsiTheme="minorHAnsi" w:cstheme="minorHAnsi"/>
          <w:sz w:val="40"/>
          <w:szCs w:val="40"/>
        </w:rPr>
      </w:pPr>
      <w:r w:rsidRPr="00E95F7C">
        <w:rPr>
          <w:rFonts w:asciiTheme="minorHAnsi" w:hAnsiTheme="minorHAnsi" w:cstheme="minorHAnsi"/>
          <w:sz w:val="40"/>
          <w:szCs w:val="40"/>
        </w:rPr>
        <w:t>SCHOOL YEAR 2020-21</w:t>
      </w:r>
    </w:p>
    <w:p w14:paraId="5358ECEF" w14:textId="77777777" w:rsidR="00596D5A" w:rsidRPr="00E95F7C" w:rsidRDefault="00596D5A" w:rsidP="00596D5A">
      <w:pPr>
        <w:jc w:val="center"/>
        <w:rPr>
          <w:rFonts w:asciiTheme="minorHAnsi" w:hAnsiTheme="minorHAnsi" w:cstheme="minorHAnsi"/>
          <w:sz w:val="96"/>
          <w:szCs w:val="96"/>
        </w:rPr>
      </w:pPr>
    </w:p>
    <w:p w14:paraId="7B1A032D" w14:textId="2B64C150" w:rsidR="00596D5A" w:rsidRPr="00E95F7C" w:rsidRDefault="00596D5A" w:rsidP="00596D5A">
      <w:pPr>
        <w:jc w:val="center"/>
        <w:rPr>
          <w:rFonts w:asciiTheme="minorHAnsi" w:hAnsiTheme="minorHAnsi" w:cstheme="minorHAnsi"/>
          <w:sz w:val="96"/>
          <w:szCs w:val="96"/>
        </w:rPr>
      </w:pPr>
      <w:r w:rsidRPr="00E95F7C">
        <w:rPr>
          <w:rFonts w:asciiTheme="minorHAnsi" w:hAnsiTheme="minorHAnsi" w:cstheme="minorHAnsi"/>
          <w:noProof/>
          <w:sz w:val="96"/>
          <w:szCs w:val="96"/>
        </w:rPr>
        <w:drawing>
          <wp:inline distT="0" distB="0" distL="0" distR="0" wp14:anchorId="3AA8110D" wp14:editId="65EC0ABC">
            <wp:extent cx="3478924" cy="2720362"/>
            <wp:effectExtent l="0" t="0" r="1270" b="0"/>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pped.png"/>
                    <pic:cNvPicPr/>
                  </pic:nvPicPr>
                  <pic:blipFill>
                    <a:blip r:embed="rId7">
                      <a:extLst>
                        <a:ext uri="{28A0092B-C50C-407E-A947-70E740481C1C}">
                          <a14:useLocalDpi xmlns:a14="http://schemas.microsoft.com/office/drawing/2010/main" val="0"/>
                        </a:ext>
                      </a:extLst>
                    </a:blip>
                    <a:stretch>
                      <a:fillRect/>
                    </a:stretch>
                  </pic:blipFill>
                  <pic:spPr>
                    <a:xfrm>
                      <a:off x="0" y="0"/>
                      <a:ext cx="3502881" cy="2739095"/>
                    </a:xfrm>
                    <a:prstGeom prst="rect">
                      <a:avLst/>
                    </a:prstGeom>
                  </pic:spPr>
                </pic:pic>
              </a:graphicData>
            </a:graphic>
          </wp:inline>
        </w:drawing>
      </w:r>
    </w:p>
    <w:p w14:paraId="260721F9" w14:textId="77777777" w:rsidR="00596D5A" w:rsidRPr="00E95F7C" w:rsidRDefault="00596D5A" w:rsidP="00596D5A">
      <w:pPr>
        <w:jc w:val="center"/>
        <w:rPr>
          <w:rFonts w:asciiTheme="minorHAnsi" w:hAnsiTheme="minorHAnsi" w:cstheme="minorHAnsi"/>
          <w:sz w:val="96"/>
          <w:szCs w:val="96"/>
        </w:rPr>
      </w:pPr>
    </w:p>
    <w:p w14:paraId="0ACF92A6" w14:textId="1E225442" w:rsidR="00596D5A" w:rsidRPr="00E95F7C" w:rsidRDefault="00596D5A" w:rsidP="00596D5A">
      <w:pPr>
        <w:shd w:val="clear" w:color="auto" w:fill="C5E0B3" w:themeFill="accent6" w:themeFillTint="66"/>
        <w:jc w:val="center"/>
        <w:rPr>
          <w:rFonts w:asciiTheme="minorHAnsi" w:hAnsiTheme="minorHAnsi" w:cstheme="minorHAnsi"/>
          <w:sz w:val="96"/>
          <w:szCs w:val="96"/>
        </w:rPr>
      </w:pPr>
      <w:r w:rsidRPr="00E95F7C">
        <w:rPr>
          <w:rFonts w:asciiTheme="minorHAnsi" w:hAnsiTheme="minorHAnsi" w:cstheme="minorHAnsi"/>
          <w:sz w:val="96"/>
          <w:szCs w:val="96"/>
        </w:rPr>
        <w:t xml:space="preserve">COVID-19 </w:t>
      </w:r>
    </w:p>
    <w:p w14:paraId="7608EC48" w14:textId="298FC043" w:rsidR="00596D5A" w:rsidRPr="00E95F7C" w:rsidRDefault="00596D5A" w:rsidP="00596D5A">
      <w:pPr>
        <w:shd w:val="clear" w:color="auto" w:fill="C5E0B3" w:themeFill="accent6" w:themeFillTint="66"/>
        <w:jc w:val="center"/>
        <w:rPr>
          <w:rFonts w:asciiTheme="minorHAnsi" w:hAnsiTheme="minorHAnsi" w:cstheme="minorHAnsi"/>
          <w:sz w:val="96"/>
          <w:szCs w:val="96"/>
        </w:rPr>
      </w:pPr>
      <w:r w:rsidRPr="00E95F7C">
        <w:rPr>
          <w:rFonts w:asciiTheme="minorHAnsi" w:hAnsiTheme="minorHAnsi" w:cstheme="minorHAnsi"/>
          <w:sz w:val="96"/>
          <w:szCs w:val="96"/>
        </w:rPr>
        <w:t>RE-OPENING PLAN</w:t>
      </w:r>
    </w:p>
    <w:p w14:paraId="7F074ECE" w14:textId="77777777" w:rsidR="00596D5A" w:rsidRPr="00E95F7C" w:rsidRDefault="00596D5A">
      <w:pPr>
        <w:rPr>
          <w:rFonts w:asciiTheme="minorHAnsi" w:hAnsiTheme="minorHAnsi" w:cstheme="minorHAnsi"/>
        </w:rPr>
      </w:pPr>
    </w:p>
    <w:p w14:paraId="4F98BBE5" w14:textId="77777777" w:rsidR="00596D5A" w:rsidRPr="00E95F7C" w:rsidRDefault="00596D5A">
      <w:pPr>
        <w:rPr>
          <w:rFonts w:asciiTheme="minorHAnsi" w:hAnsiTheme="minorHAnsi" w:cstheme="minorHAnsi"/>
        </w:rPr>
      </w:pPr>
    </w:p>
    <w:p w14:paraId="42A909C6" w14:textId="77777777" w:rsidR="00596D5A" w:rsidRPr="00E95F7C" w:rsidRDefault="00596D5A">
      <w:pPr>
        <w:rPr>
          <w:rFonts w:asciiTheme="minorHAnsi" w:hAnsiTheme="minorHAnsi" w:cstheme="minorHAnsi"/>
        </w:rPr>
      </w:pPr>
    </w:p>
    <w:p w14:paraId="24C001D5" w14:textId="77777777" w:rsidR="00596D5A" w:rsidRPr="00E95F7C" w:rsidRDefault="00596D5A">
      <w:pPr>
        <w:rPr>
          <w:rFonts w:asciiTheme="minorHAnsi" w:hAnsiTheme="minorHAnsi" w:cstheme="minorHAnsi"/>
        </w:rPr>
      </w:pPr>
    </w:p>
    <w:p w14:paraId="7776CE25" w14:textId="5CB5C922" w:rsidR="00596D5A" w:rsidRDefault="00596D5A">
      <w:pPr>
        <w:rPr>
          <w:rFonts w:asciiTheme="minorHAnsi" w:hAnsiTheme="minorHAnsi" w:cstheme="minorHAnsi"/>
        </w:rPr>
      </w:pPr>
    </w:p>
    <w:p w14:paraId="44F20CC5" w14:textId="14E0BF3B" w:rsidR="0052418B" w:rsidRDefault="0052418B">
      <w:pPr>
        <w:rPr>
          <w:rFonts w:asciiTheme="minorHAnsi" w:hAnsiTheme="minorHAnsi" w:cstheme="minorHAnsi"/>
        </w:rPr>
      </w:pPr>
    </w:p>
    <w:p w14:paraId="1C24B6B1" w14:textId="0C39CD9B" w:rsidR="0052418B" w:rsidRPr="00E95F7C" w:rsidRDefault="0052418B" w:rsidP="0052418B">
      <w:pPr>
        <w:shd w:val="clear" w:color="auto" w:fill="C5E0B3" w:themeFill="accent6" w:themeFillTint="66"/>
        <w:jc w:val="center"/>
        <w:rPr>
          <w:rFonts w:asciiTheme="minorHAnsi" w:hAnsiTheme="minorHAnsi" w:cstheme="minorHAnsi"/>
          <w:sz w:val="72"/>
          <w:szCs w:val="72"/>
        </w:rPr>
      </w:pPr>
      <w:r>
        <w:rPr>
          <w:rFonts w:asciiTheme="minorHAnsi" w:hAnsiTheme="minorHAnsi" w:cstheme="minorHAnsi"/>
          <w:sz w:val="72"/>
          <w:szCs w:val="72"/>
        </w:rPr>
        <w:t>Table of Contents</w:t>
      </w:r>
    </w:p>
    <w:p w14:paraId="701C0862" w14:textId="7E7A872B" w:rsidR="0052418B" w:rsidRDefault="0052418B" w:rsidP="0052418B">
      <w:pPr>
        <w:rPr>
          <w:rFonts w:asciiTheme="minorHAnsi" w:hAnsiTheme="minorHAnsi" w:cstheme="minorHAnsi"/>
        </w:rPr>
      </w:pPr>
    </w:p>
    <w:p w14:paraId="348A4B2B" w14:textId="3143B472" w:rsidR="0052418B" w:rsidRPr="009B201F" w:rsidRDefault="0052418B" w:rsidP="0052418B">
      <w:pPr>
        <w:pStyle w:val="Level1"/>
        <w:jc w:val="center"/>
      </w:pPr>
      <w:r>
        <w:rPr>
          <w:webHidden/>
        </w:rPr>
        <w:t>INTRODUCTION</w:t>
      </w:r>
      <w:r>
        <w:rPr>
          <w:webHidden/>
        </w:rPr>
        <w:tab/>
        <w:t>3</w:t>
      </w:r>
    </w:p>
    <w:p w14:paraId="70FB4BC9" w14:textId="4861D274" w:rsidR="0052418B" w:rsidRPr="009B201F" w:rsidRDefault="0052418B" w:rsidP="0052418B">
      <w:pPr>
        <w:pStyle w:val="Level1"/>
        <w:jc w:val="center"/>
      </w:pPr>
      <w:r>
        <w:rPr>
          <w:webHidden/>
        </w:rPr>
        <w:t>RE-OPENING GOALS</w:t>
      </w:r>
      <w:r>
        <w:rPr>
          <w:webHidden/>
        </w:rPr>
        <w:tab/>
        <w:t>4</w:t>
      </w:r>
    </w:p>
    <w:p w14:paraId="72665278" w14:textId="75658D30" w:rsidR="0052418B" w:rsidRPr="009B201F" w:rsidRDefault="0052418B" w:rsidP="0052418B">
      <w:pPr>
        <w:pStyle w:val="Level1"/>
        <w:jc w:val="center"/>
      </w:pPr>
      <w:r>
        <w:rPr>
          <w:webHidden/>
        </w:rPr>
        <w:t>PRIORITIZING HEALTH &amp; SAFETY</w:t>
      </w:r>
      <w:r>
        <w:rPr>
          <w:webHidden/>
        </w:rPr>
        <w:tab/>
        <w:t>5</w:t>
      </w:r>
    </w:p>
    <w:p w14:paraId="3679FE52" w14:textId="6208092F" w:rsidR="0052418B" w:rsidRPr="009B201F" w:rsidRDefault="0079624C" w:rsidP="0052418B">
      <w:pPr>
        <w:pStyle w:val="Level1"/>
        <w:jc w:val="center"/>
      </w:pPr>
      <w:r>
        <w:rPr>
          <w:webHidden/>
        </w:rPr>
        <w:t>SCHOOL LAYOUT &amp; SCHEDULES</w:t>
      </w:r>
      <w:r w:rsidR="0052418B">
        <w:rPr>
          <w:webHidden/>
        </w:rPr>
        <w:tab/>
      </w:r>
      <w:r>
        <w:rPr>
          <w:webHidden/>
        </w:rPr>
        <w:t>7</w:t>
      </w:r>
    </w:p>
    <w:p w14:paraId="3998E922" w14:textId="3A349338" w:rsidR="0052418B" w:rsidRDefault="0052418B">
      <w:pPr>
        <w:rPr>
          <w:rFonts w:asciiTheme="minorHAnsi" w:hAnsiTheme="minorHAnsi" w:cstheme="minorHAnsi"/>
        </w:rPr>
      </w:pPr>
    </w:p>
    <w:p w14:paraId="0E00AB55" w14:textId="4AB98324" w:rsidR="0052418B" w:rsidRDefault="0052418B">
      <w:pPr>
        <w:rPr>
          <w:rFonts w:asciiTheme="minorHAnsi" w:hAnsiTheme="minorHAnsi" w:cstheme="minorHAnsi"/>
        </w:rPr>
      </w:pPr>
    </w:p>
    <w:p w14:paraId="49E8DCCF" w14:textId="056BDE26" w:rsidR="0052418B" w:rsidRDefault="0052418B">
      <w:pPr>
        <w:rPr>
          <w:rFonts w:asciiTheme="minorHAnsi" w:hAnsiTheme="minorHAnsi" w:cstheme="minorHAnsi"/>
        </w:rPr>
      </w:pPr>
    </w:p>
    <w:p w14:paraId="16360F54" w14:textId="32F6D3D8" w:rsidR="0052418B" w:rsidRDefault="0052418B">
      <w:pPr>
        <w:rPr>
          <w:rFonts w:asciiTheme="minorHAnsi" w:hAnsiTheme="minorHAnsi" w:cstheme="minorHAnsi"/>
        </w:rPr>
      </w:pPr>
    </w:p>
    <w:p w14:paraId="4229E680" w14:textId="5C7C9EF4" w:rsidR="0052418B" w:rsidRDefault="0052418B">
      <w:pPr>
        <w:rPr>
          <w:rFonts w:asciiTheme="minorHAnsi" w:hAnsiTheme="minorHAnsi" w:cstheme="minorHAnsi"/>
        </w:rPr>
      </w:pPr>
    </w:p>
    <w:p w14:paraId="33EAEA68" w14:textId="562F639C" w:rsidR="0052418B" w:rsidRDefault="0052418B">
      <w:pPr>
        <w:rPr>
          <w:rFonts w:asciiTheme="minorHAnsi" w:hAnsiTheme="minorHAnsi" w:cstheme="minorHAnsi"/>
        </w:rPr>
      </w:pPr>
    </w:p>
    <w:p w14:paraId="730D2A9D" w14:textId="5B28CC29" w:rsidR="0052418B" w:rsidRDefault="0052418B">
      <w:pPr>
        <w:rPr>
          <w:rFonts w:asciiTheme="minorHAnsi" w:hAnsiTheme="minorHAnsi" w:cstheme="minorHAnsi"/>
        </w:rPr>
      </w:pPr>
    </w:p>
    <w:p w14:paraId="472D15F0" w14:textId="27AF783F" w:rsidR="0052418B" w:rsidRDefault="0052418B">
      <w:pPr>
        <w:rPr>
          <w:rFonts w:asciiTheme="minorHAnsi" w:hAnsiTheme="minorHAnsi" w:cstheme="minorHAnsi"/>
        </w:rPr>
      </w:pPr>
    </w:p>
    <w:p w14:paraId="11A4DD7C" w14:textId="7CD1944B" w:rsidR="0052418B" w:rsidRDefault="0052418B">
      <w:pPr>
        <w:rPr>
          <w:rFonts w:asciiTheme="minorHAnsi" w:hAnsiTheme="minorHAnsi" w:cstheme="minorHAnsi"/>
        </w:rPr>
      </w:pPr>
    </w:p>
    <w:p w14:paraId="0F32EE92" w14:textId="2FF70B1E" w:rsidR="0052418B" w:rsidRDefault="0052418B">
      <w:pPr>
        <w:rPr>
          <w:rFonts w:asciiTheme="minorHAnsi" w:hAnsiTheme="minorHAnsi" w:cstheme="minorHAnsi"/>
        </w:rPr>
      </w:pPr>
    </w:p>
    <w:p w14:paraId="33723A97" w14:textId="403E91A4" w:rsidR="0052418B" w:rsidRDefault="0052418B">
      <w:pPr>
        <w:rPr>
          <w:rFonts w:asciiTheme="minorHAnsi" w:hAnsiTheme="minorHAnsi" w:cstheme="minorHAnsi"/>
        </w:rPr>
      </w:pPr>
    </w:p>
    <w:p w14:paraId="376F7E63" w14:textId="4B507009" w:rsidR="0052418B" w:rsidRDefault="0052418B">
      <w:pPr>
        <w:rPr>
          <w:rFonts w:asciiTheme="minorHAnsi" w:hAnsiTheme="minorHAnsi" w:cstheme="minorHAnsi"/>
        </w:rPr>
      </w:pPr>
    </w:p>
    <w:p w14:paraId="67E6DB77" w14:textId="555EF92E" w:rsidR="0052418B" w:rsidRDefault="0052418B">
      <w:pPr>
        <w:rPr>
          <w:rFonts w:asciiTheme="minorHAnsi" w:hAnsiTheme="minorHAnsi" w:cstheme="minorHAnsi"/>
        </w:rPr>
      </w:pPr>
    </w:p>
    <w:p w14:paraId="378A41DD" w14:textId="4E0D8131" w:rsidR="0052418B" w:rsidRDefault="0052418B">
      <w:pPr>
        <w:rPr>
          <w:rFonts w:asciiTheme="minorHAnsi" w:hAnsiTheme="minorHAnsi" w:cstheme="minorHAnsi"/>
        </w:rPr>
      </w:pPr>
    </w:p>
    <w:p w14:paraId="772220B2" w14:textId="734D3C14" w:rsidR="0052418B" w:rsidRDefault="0052418B">
      <w:pPr>
        <w:rPr>
          <w:rFonts w:asciiTheme="minorHAnsi" w:hAnsiTheme="minorHAnsi" w:cstheme="minorHAnsi"/>
        </w:rPr>
      </w:pPr>
    </w:p>
    <w:p w14:paraId="7506CF5C" w14:textId="214E059E" w:rsidR="0052418B" w:rsidRDefault="0052418B">
      <w:pPr>
        <w:rPr>
          <w:rFonts w:asciiTheme="minorHAnsi" w:hAnsiTheme="minorHAnsi" w:cstheme="minorHAnsi"/>
        </w:rPr>
      </w:pPr>
    </w:p>
    <w:p w14:paraId="493A485A" w14:textId="65400DA2" w:rsidR="0052418B" w:rsidRDefault="0052418B">
      <w:pPr>
        <w:rPr>
          <w:rFonts w:asciiTheme="minorHAnsi" w:hAnsiTheme="minorHAnsi" w:cstheme="minorHAnsi"/>
        </w:rPr>
      </w:pPr>
    </w:p>
    <w:p w14:paraId="6557DAE3" w14:textId="76752AE7" w:rsidR="0052418B" w:rsidRDefault="0052418B">
      <w:pPr>
        <w:rPr>
          <w:rFonts w:asciiTheme="minorHAnsi" w:hAnsiTheme="minorHAnsi" w:cstheme="minorHAnsi"/>
        </w:rPr>
      </w:pPr>
    </w:p>
    <w:p w14:paraId="07FBC41A" w14:textId="609EC760" w:rsidR="0052418B" w:rsidRDefault="0052418B">
      <w:pPr>
        <w:rPr>
          <w:rFonts w:asciiTheme="minorHAnsi" w:hAnsiTheme="minorHAnsi" w:cstheme="minorHAnsi"/>
        </w:rPr>
      </w:pPr>
    </w:p>
    <w:p w14:paraId="5DC274D7" w14:textId="205DD12E" w:rsidR="0079624C" w:rsidRDefault="0079624C">
      <w:pPr>
        <w:rPr>
          <w:rFonts w:asciiTheme="minorHAnsi" w:hAnsiTheme="minorHAnsi" w:cstheme="minorHAnsi"/>
        </w:rPr>
      </w:pPr>
    </w:p>
    <w:p w14:paraId="4A2E9C30" w14:textId="792ACC67" w:rsidR="00CC42C5" w:rsidRDefault="00CC42C5">
      <w:pPr>
        <w:rPr>
          <w:rFonts w:asciiTheme="minorHAnsi" w:hAnsiTheme="minorHAnsi" w:cstheme="minorHAnsi"/>
        </w:rPr>
      </w:pPr>
    </w:p>
    <w:p w14:paraId="79F08BFE" w14:textId="1C3783CA" w:rsidR="00CC42C5" w:rsidRDefault="00CC42C5">
      <w:pPr>
        <w:rPr>
          <w:rFonts w:asciiTheme="minorHAnsi" w:hAnsiTheme="minorHAnsi" w:cstheme="minorHAnsi"/>
        </w:rPr>
      </w:pPr>
    </w:p>
    <w:p w14:paraId="18C7A13F" w14:textId="3D819E97" w:rsidR="00CC42C5" w:rsidRDefault="00CC42C5">
      <w:pPr>
        <w:rPr>
          <w:rFonts w:asciiTheme="minorHAnsi" w:hAnsiTheme="minorHAnsi" w:cstheme="minorHAnsi"/>
        </w:rPr>
      </w:pPr>
    </w:p>
    <w:p w14:paraId="30ADE33E" w14:textId="19F399F1" w:rsidR="00CC42C5" w:rsidRDefault="00CC42C5">
      <w:pPr>
        <w:rPr>
          <w:rFonts w:asciiTheme="minorHAnsi" w:hAnsiTheme="minorHAnsi" w:cstheme="minorHAnsi"/>
        </w:rPr>
      </w:pPr>
    </w:p>
    <w:p w14:paraId="316572EA" w14:textId="1BF655F9" w:rsidR="00CC42C5" w:rsidRDefault="00CC42C5">
      <w:pPr>
        <w:rPr>
          <w:rFonts w:asciiTheme="minorHAnsi" w:hAnsiTheme="minorHAnsi" w:cstheme="minorHAnsi"/>
        </w:rPr>
      </w:pPr>
    </w:p>
    <w:p w14:paraId="544CF890" w14:textId="77777777" w:rsidR="00CC42C5" w:rsidRPr="00E95F7C" w:rsidRDefault="00CC42C5">
      <w:pPr>
        <w:rPr>
          <w:rFonts w:asciiTheme="minorHAnsi" w:hAnsiTheme="minorHAnsi" w:cstheme="minorHAnsi"/>
        </w:rPr>
      </w:pPr>
    </w:p>
    <w:p w14:paraId="65FE8765" w14:textId="3458D05C" w:rsidR="00596D5A" w:rsidRPr="00E95F7C" w:rsidRDefault="00596D5A" w:rsidP="00596D5A">
      <w:pPr>
        <w:shd w:val="clear" w:color="auto" w:fill="C5E0B3" w:themeFill="accent6" w:themeFillTint="66"/>
        <w:jc w:val="center"/>
        <w:rPr>
          <w:rFonts w:asciiTheme="minorHAnsi" w:hAnsiTheme="minorHAnsi" w:cstheme="minorHAnsi"/>
          <w:sz w:val="72"/>
          <w:szCs w:val="72"/>
        </w:rPr>
      </w:pPr>
      <w:r w:rsidRPr="00E95F7C">
        <w:rPr>
          <w:rFonts w:asciiTheme="minorHAnsi" w:hAnsiTheme="minorHAnsi" w:cstheme="minorHAnsi"/>
          <w:sz w:val="72"/>
          <w:szCs w:val="72"/>
        </w:rPr>
        <w:lastRenderedPageBreak/>
        <w:t>Introduction</w:t>
      </w:r>
    </w:p>
    <w:p w14:paraId="53C397BE" w14:textId="77777777" w:rsidR="00596D5A" w:rsidRPr="00E95F7C" w:rsidRDefault="00596D5A">
      <w:pPr>
        <w:rPr>
          <w:rFonts w:asciiTheme="minorHAnsi" w:hAnsiTheme="minorHAnsi" w:cstheme="minorHAnsi"/>
        </w:rPr>
      </w:pPr>
    </w:p>
    <w:p w14:paraId="6DD6DB0F" w14:textId="3BCC8CC7" w:rsidR="00596D5A" w:rsidRPr="00E95F7C" w:rsidRDefault="00A4308E" w:rsidP="00A4308E">
      <w:pPr>
        <w:jc w:val="both"/>
        <w:rPr>
          <w:rFonts w:asciiTheme="minorHAnsi" w:hAnsiTheme="minorHAnsi" w:cstheme="minorHAnsi"/>
        </w:rPr>
      </w:pPr>
      <w:r w:rsidRPr="00E95F7C">
        <w:rPr>
          <w:rFonts w:asciiTheme="minorHAnsi" w:hAnsiTheme="minorHAnsi" w:cstheme="minorHAnsi"/>
        </w:rPr>
        <w:t xml:space="preserve">On August 28, 2019, Ivy Hill Preparatory Charter School opened its doors for the first time to 120 students residing in </w:t>
      </w:r>
      <w:r w:rsidR="00A86F9C">
        <w:rPr>
          <w:rFonts w:asciiTheme="minorHAnsi" w:hAnsiTheme="minorHAnsi" w:cstheme="minorHAnsi"/>
        </w:rPr>
        <w:t xml:space="preserve">East Flatbush, </w:t>
      </w:r>
      <w:r w:rsidRPr="00E95F7C">
        <w:rPr>
          <w:rFonts w:asciiTheme="minorHAnsi" w:hAnsiTheme="minorHAnsi" w:cstheme="minorHAnsi"/>
        </w:rPr>
        <w:t xml:space="preserve">Brownsville, </w:t>
      </w:r>
      <w:r w:rsidR="00A86F9C">
        <w:rPr>
          <w:rFonts w:asciiTheme="minorHAnsi" w:hAnsiTheme="minorHAnsi" w:cstheme="minorHAnsi"/>
        </w:rPr>
        <w:t xml:space="preserve">Canarsie, and </w:t>
      </w:r>
      <w:r w:rsidRPr="00E95F7C">
        <w:rPr>
          <w:rFonts w:asciiTheme="minorHAnsi" w:hAnsiTheme="minorHAnsi" w:cstheme="minorHAnsi"/>
        </w:rPr>
        <w:t>East New York. Upon our opening, Ivy Hill Prep successfully created a</w:t>
      </w:r>
      <w:r w:rsidR="006E05A4">
        <w:rPr>
          <w:rFonts w:asciiTheme="minorHAnsi" w:hAnsiTheme="minorHAnsi" w:cstheme="minorHAnsi"/>
        </w:rPr>
        <w:t xml:space="preserve"> school </w:t>
      </w:r>
      <w:r w:rsidRPr="00E95F7C">
        <w:rPr>
          <w:rFonts w:asciiTheme="minorHAnsi" w:hAnsiTheme="minorHAnsi" w:cstheme="minorHAnsi"/>
        </w:rPr>
        <w:t xml:space="preserve">environment for children that pushed them to achieve high bars of academic success, while also cultivating their leadership, confidence, and self-advocacy skills. </w:t>
      </w:r>
    </w:p>
    <w:p w14:paraId="0577F8D6" w14:textId="6691E77B" w:rsidR="00A4308E" w:rsidRPr="00E95F7C" w:rsidRDefault="00A4308E" w:rsidP="00A4308E">
      <w:pPr>
        <w:jc w:val="both"/>
        <w:rPr>
          <w:rFonts w:asciiTheme="minorHAnsi" w:hAnsiTheme="minorHAnsi" w:cstheme="minorHAnsi"/>
        </w:rPr>
      </w:pPr>
    </w:p>
    <w:p w14:paraId="066A4D4D" w14:textId="3C982A8A" w:rsidR="00A4308E" w:rsidRPr="00E95F7C" w:rsidRDefault="00A4308E" w:rsidP="00A4308E">
      <w:pPr>
        <w:jc w:val="both"/>
        <w:rPr>
          <w:rFonts w:asciiTheme="minorHAnsi" w:hAnsiTheme="minorHAnsi" w:cstheme="minorHAnsi"/>
        </w:rPr>
      </w:pPr>
      <w:r w:rsidRPr="00E95F7C">
        <w:rPr>
          <w:rFonts w:asciiTheme="minorHAnsi" w:hAnsiTheme="minorHAnsi" w:cstheme="minorHAnsi"/>
        </w:rPr>
        <w:t xml:space="preserve">On Friday, March 13, 2020, Ivy Hill Preparatory Charter School unexpectedly closed due to global pandemic, COVID-19. This pandemic has impacted our school community, our neighborhood, and our world in a myriad of ways. As we approach the sixth month of </w:t>
      </w:r>
      <w:r w:rsidR="00A633AB" w:rsidRPr="00E95F7C">
        <w:rPr>
          <w:rFonts w:asciiTheme="minorHAnsi" w:hAnsiTheme="minorHAnsi" w:cstheme="minorHAnsi"/>
        </w:rPr>
        <w:t>school closure</w:t>
      </w:r>
      <w:r w:rsidRPr="00E95F7C">
        <w:rPr>
          <w:rFonts w:asciiTheme="minorHAnsi" w:hAnsiTheme="minorHAnsi" w:cstheme="minorHAnsi"/>
        </w:rPr>
        <w:t xml:space="preserve"> and we plan for re-opening for the 2020-2021 academic school year, </w:t>
      </w:r>
      <w:r w:rsidR="00A633AB" w:rsidRPr="00E95F7C">
        <w:rPr>
          <w:rFonts w:asciiTheme="minorHAnsi" w:hAnsiTheme="minorHAnsi" w:cstheme="minorHAnsi"/>
        </w:rPr>
        <w:t xml:space="preserve">our team is working </w:t>
      </w:r>
      <w:r w:rsidR="00A86F9C">
        <w:rPr>
          <w:rFonts w:asciiTheme="minorHAnsi" w:hAnsiTheme="minorHAnsi" w:cstheme="minorHAnsi"/>
        </w:rPr>
        <w:t>diligently</w:t>
      </w:r>
      <w:r w:rsidR="00A633AB" w:rsidRPr="00E95F7C">
        <w:rPr>
          <w:rFonts w:asciiTheme="minorHAnsi" w:hAnsiTheme="minorHAnsi" w:cstheme="minorHAnsi"/>
        </w:rPr>
        <w:t xml:space="preserve"> to ensure that upon re-opening, Ivy Hill Prep prioritizes the safety of staff and students, the importance of high academic achievement, a</w:t>
      </w:r>
      <w:r w:rsidR="00E95F7C">
        <w:rPr>
          <w:rFonts w:asciiTheme="minorHAnsi" w:hAnsiTheme="minorHAnsi" w:cstheme="minorHAnsi"/>
        </w:rPr>
        <w:t>s well as catering to the social emotional needs of both our students and staff.</w:t>
      </w:r>
      <w:r w:rsidR="00A633AB" w:rsidRPr="00E95F7C">
        <w:rPr>
          <w:rFonts w:asciiTheme="minorHAnsi" w:hAnsiTheme="minorHAnsi" w:cstheme="minorHAnsi"/>
        </w:rPr>
        <w:t xml:space="preserve"> </w:t>
      </w:r>
    </w:p>
    <w:p w14:paraId="7AF66CBD" w14:textId="5AB682CC" w:rsidR="00A633AB" w:rsidRPr="00E95F7C" w:rsidRDefault="00A633AB" w:rsidP="00A4308E">
      <w:pPr>
        <w:jc w:val="both"/>
        <w:rPr>
          <w:rFonts w:asciiTheme="minorHAnsi" w:hAnsiTheme="minorHAnsi" w:cstheme="minorHAnsi"/>
        </w:rPr>
      </w:pPr>
    </w:p>
    <w:p w14:paraId="26C4BAEE" w14:textId="1B03046F" w:rsidR="00A633AB" w:rsidRPr="00E95F7C" w:rsidRDefault="00A633AB" w:rsidP="00A4308E">
      <w:pPr>
        <w:jc w:val="both"/>
        <w:rPr>
          <w:rFonts w:asciiTheme="minorHAnsi" w:hAnsiTheme="minorHAnsi" w:cstheme="minorHAnsi"/>
        </w:rPr>
      </w:pPr>
      <w:r w:rsidRPr="00E95F7C">
        <w:rPr>
          <w:rFonts w:asciiTheme="minorHAnsi" w:hAnsiTheme="minorHAnsi" w:cstheme="minorHAnsi"/>
        </w:rPr>
        <w:t>The</w:t>
      </w:r>
      <w:r w:rsidR="00A86F9C">
        <w:rPr>
          <w:rFonts w:asciiTheme="minorHAnsi" w:hAnsiTheme="minorHAnsi" w:cstheme="minorHAnsi"/>
        </w:rPr>
        <w:t xml:space="preserve"> </w:t>
      </w:r>
      <w:r w:rsidRPr="00E95F7C">
        <w:rPr>
          <w:rFonts w:asciiTheme="minorHAnsi" w:hAnsiTheme="minorHAnsi" w:cstheme="minorHAnsi"/>
        </w:rPr>
        <w:t>Re-Opening Plan</w:t>
      </w:r>
      <w:r w:rsidR="00A86F9C">
        <w:rPr>
          <w:rFonts w:asciiTheme="minorHAnsi" w:hAnsiTheme="minorHAnsi" w:cstheme="minorHAnsi"/>
        </w:rPr>
        <w:t xml:space="preserve"> in front of you</w:t>
      </w:r>
      <w:r w:rsidRPr="00E95F7C">
        <w:rPr>
          <w:rFonts w:asciiTheme="minorHAnsi" w:hAnsiTheme="minorHAnsi" w:cstheme="minorHAnsi"/>
        </w:rPr>
        <w:t xml:space="preserve"> comes from </w:t>
      </w:r>
      <w:r w:rsidR="00E95F7C">
        <w:rPr>
          <w:rFonts w:asciiTheme="minorHAnsi" w:hAnsiTheme="minorHAnsi" w:cstheme="minorHAnsi"/>
        </w:rPr>
        <w:t>a myriad of</w:t>
      </w:r>
      <w:r w:rsidRPr="00E95F7C">
        <w:rPr>
          <w:rFonts w:asciiTheme="minorHAnsi" w:hAnsiTheme="minorHAnsi" w:cstheme="minorHAnsi"/>
        </w:rPr>
        <w:t xml:space="preserve"> meetings</w:t>
      </w:r>
      <w:r w:rsidR="00E95F7C">
        <w:rPr>
          <w:rFonts w:asciiTheme="minorHAnsi" w:hAnsiTheme="minorHAnsi" w:cstheme="minorHAnsi"/>
        </w:rPr>
        <w:t>,</w:t>
      </w:r>
      <w:r w:rsidRPr="00E95F7C">
        <w:rPr>
          <w:rFonts w:asciiTheme="minorHAnsi" w:hAnsiTheme="minorHAnsi" w:cstheme="minorHAnsi"/>
        </w:rPr>
        <w:t xml:space="preserve"> discussions</w:t>
      </w:r>
      <w:r w:rsidR="00E95F7C">
        <w:rPr>
          <w:rFonts w:asciiTheme="minorHAnsi" w:hAnsiTheme="minorHAnsi" w:cstheme="minorHAnsi"/>
        </w:rPr>
        <w:t>, and planning sessions</w:t>
      </w:r>
      <w:r w:rsidRPr="00E95F7C">
        <w:rPr>
          <w:rFonts w:asciiTheme="minorHAnsi" w:hAnsiTheme="minorHAnsi" w:cstheme="minorHAnsi"/>
        </w:rPr>
        <w:t xml:space="preserve"> with many constituents, includ</w:t>
      </w:r>
      <w:r w:rsidR="00E95F7C">
        <w:rPr>
          <w:rFonts w:asciiTheme="minorHAnsi" w:hAnsiTheme="minorHAnsi" w:cstheme="minorHAnsi"/>
        </w:rPr>
        <w:t>ing</w:t>
      </w:r>
      <w:r w:rsidRPr="00E95F7C">
        <w:rPr>
          <w:rFonts w:asciiTheme="minorHAnsi" w:hAnsiTheme="minorHAnsi" w:cstheme="minorHAnsi"/>
        </w:rPr>
        <w:t xml:space="preserve"> but not limited to: Ivy Hill Prep’s Administration</w:t>
      </w:r>
      <w:r w:rsidR="00A86F9C">
        <w:rPr>
          <w:rFonts w:asciiTheme="minorHAnsi" w:hAnsiTheme="minorHAnsi" w:cstheme="minorHAnsi"/>
        </w:rPr>
        <w:t xml:space="preserve"> Team</w:t>
      </w:r>
      <w:r w:rsidRPr="00E95F7C">
        <w:rPr>
          <w:rFonts w:asciiTheme="minorHAnsi" w:hAnsiTheme="minorHAnsi" w:cstheme="minorHAnsi"/>
        </w:rPr>
        <w:t xml:space="preserve">, Ivy Hill Prep’s faculty, Ivy Hill Prep’s Board of Trustees, community leaders, and Ivy Hill Prep’s parents and guardians. </w:t>
      </w:r>
    </w:p>
    <w:p w14:paraId="7B550AAB" w14:textId="08874BFE" w:rsidR="00A633AB" w:rsidRPr="00E95F7C" w:rsidRDefault="00A633AB" w:rsidP="00A4308E">
      <w:pPr>
        <w:jc w:val="both"/>
        <w:rPr>
          <w:rFonts w:asciiTheme="minorHAnsi" w:hAnsiTheme="minorHAnsi" w:cstheme="minorHAnsi"/>
        </w:rPr>
      </w:pPr>
    </w:p>
    <w:p w14:paraId="497B0B24" w14:textId="5DCDC454" w:rsidR="00A633AB" w:rsidRPr="00E95F7C" w:rsidRDefault="00A633AB" w:rsidP="00A4308E">
      <w:pPr>
        <w:jc w:val="both"/>
        <w:rPr>
          <w:rFonts w:asciiTheme="minorHAnsi" w:hAnsiTheme="minorHAnsi" w:cstheme="minorHAnsi"/>
        </w:rPr>
      </w:pPr>
      <w:r w:rsidRPr="00E95F7C">
        <w:rPr>
          <w:rFonts w:asciiTheme="minorHAnsi" w:hAnsiTheme="minorHAnsi" w:cstheme="minorHAnsi"/>
        </w:rPr>
        <w:t xml:space="preserve">The details of COVID-19 and its impact changes daily. To ensure our </w:t>
      </w:r>
      <w:r w:rsidR="006E05A4">
        <w:rPr>
          <w:rFonts w:asciiTheme="minorHAnsi" w:hAnsiTheme="minorHAnsi" w:cstheme="minorHAnsi"/>
        </w:rPr>
        <w:t>community</w:t>
      </w:r>
      <w:r w:rsidRPr="00E95F7C">
        <w:rPr>
          <w:rFonts w:asciiTheme="minorHAnsi" w:hAnsiTheme="minorHAnsi" w:cstheme="minorHAnsi"/>
        </w:rPr>
        <w:t xml:space="preserve"> remain</w:t>
      </w:r>
      <w:r w:rsidR="00A86F9C">
        <w:rPr>
          <w:rFonts w:asciiTheme="minorHAnsi" w:hAnsiTheme="minorHAnsi" w:cstheme="minorHAnsi"/>
        </w:rPr>
        <w:t>s</w:t>
      </w:r>
      <w:r w:rsidRPr="00E95F7C">
        <w:rPr>
          <w:rFonts w:asciiTheme="minorHAnsi" w:hAnsiTheme="minorHAnsi" w:cstheme="minorHAnsi"/>
        </w:rPr>
        <w:t xml:space="preserve"> </w:t>
      </w:r>
      <w:r w:rsidR="006E05A4">
        <w:rPr>
          <w:rFonts w:asciiTheme="minorHAnsi" w:hAnsiTheme="minorHAnsi" w:cstheme="minorHAnsi"/>
        </w:rPr>
        <w:t>informed</w:t>
      </w:r>
      <w:r w:rsidRPr="00E95F7C">
        <w:rPr>
          <w:rFonts w:asciiTheme="minorHAnsi" w:hAnsiTheme="minorHAnsi" w:cstheme="minorHAnsi"/>
        </w:rPr>
        <w:t xml:space="preserve">, we will continue to communicate with our families through </w:t>
      </w:r>
      <w:proofErr w:type="spellStart"/>
      <w:r w:rsidRPr="00E95F7C">
        <w:rPr>
          <w:rFonts w:asciiTheme="minorHAnsi" w:hAnsiTheme="minorHAnsi" w:cstheme="minorHAnsi"/>
        </w:rPr>
        <w:t>Schoolmint</w:t>
      </w:r>
      <w:proofErr w:type="spellEnd"/>
      <w:r w:rsidRPr="00E95F7C">
        <w:rPr>
          <w:rFonts w:asciiTheme="minorHAnsi" w:hAnsiTheme="minorHAnsi" w:cstheme="minorHAnsi"/>
        </w:rPr>
        <w:t xml:space="preserve"> e-mails, text messages, scheduled Zoom meetings, social media, and updates to our website. On Friday of each week, our team will send a formal letter to families to update them on any changes</w:t>
      </w:r>
      <w:r w:rsidR="006E05A4">
        <w:rPr>
          <w:rFonts w:asciiTheme="minorHAnsi" w:hAnsiTheme="minorHAnsi" w:cstheme="minorHAnsi"/>
        </w:rPr>
        <w:t xml:space="preserve"> to the current Re-opening plan,</w:t>
      </w:r>
      <w:r w:rsidRPr="00E95F7C">
        <w:rPr>
          <w:rFonts w:asciiTheme="minorHAnsi" w:hAnsiTheme="minorHAnsi" w:cstheme="minorHAnsi"/>
        </w:rPr>
        <w:t xml:space="preserve"> or to notify them that all previous updates are the most up to date.</w:t>
      </w:r>
    </w:p>
    <w:p w14:paraId="58D05387" w14:textId="77777777" w:rsidR="00A4308E" w:rsidRPr="00E95F7C" w:rsidRDefault="00A4308E" w:rsidP="00A4308E">
      <w:pPr>
        <w:jc w:val="both"/>
        <w:rPr>
          <w:rFonts w:asciiTheme="minorHAnsi" w:hAnsiTheme="minorHAnsi" w:cstheme="minorHAnsi"/>
        </w:rPr>
      </w:pPr>
    </w:p>
    <w:p w14:paraId="5E9A37B9" w14:textId="09E16F8C" w:rsidR="003F30B9" w:rsidRDefault="006E05A4" w:rsidP="00A86F9C">
      <w:pPr>
        <w:jc w:val="both"/>
        <w:rPr>
          <w:rFonts w:asciiTheme="minorHAnsi" w:hAnsiTheme="minorHAnsi" w:cstheme="minorHAnsi"/>
        </w:rPr>
      </w:pPr>
      <w:r>
        <w:rPr>
          <w:rFonts w:asciiTheme="minorHAnsi" w:hAnsiTheme="minorHAnsi" w:cstheme="minorHAnsi"/>
        </w:rPr>
        <w:t xml:space="preserve">Ivy Hill Prep remains committed to ensuring all students have access to a high-quality education. Whether in our school building or learning remotely from home, our team is steadfast in our pursuit of ensuring this transitioning phase is equitable and top notch for our students and their families. </w:t>
      </w:r>
    </w:p>
    <w:p w14:paraId="2880F188" w14:textId="75BEA431" w:rsidR="006E05A4" w:rsidRDefault="006E05A4">
      <w:pPr>
        <w:rPr>
          <w:rFonts w:asciiTheme="minorHAnsi" w:hAnsiTheme="minorHAnsi" w:cstheme="minorHAnsi"/>
        </w:rPr>
      </w:pPr>
    </w:p>
    <w:p w14:paraId="2DADECCB" w14:textId="46EEDBDF" w:rsidR="006E05A4" w:rsidRPr="00E95F7C" w:rsidRDefault="006E05A4" w:rsidP="006E05A4">
      <w:pPr>
        <w:jc w:val="center"/>
        <w:rPr>
          <w:rFonts w:asciiTheme="minorHAnsi" w:hAnsiTheme="minorHAnsi" w:cstheme="minorHAnsi"/>
        </w:rPr>
      </w:pPr>
      <w:r>
        <w:rPr>
          <w:rFonts w:asciiTheme="minorHAnsi" w:hAnsiTheme="minorHAnsi" w:cstheme="minorHAnsi"/>
          <w:noProof/>
        </w:rPr>
        <w:drawing>
          <wp:inline distT="0" distB="0" distL="0" distR="0" wp14:anchorId="5475C65D" wp14:editId="6E85091A">
            <wp:extent cx="3778348" cy="2519598"/>
            <wp:effectExtent l="0" t="0" r="0" b="0"/>
            <wp:docPr id="6" name="Picture 6" descr="A picture containing indoor, person, table,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anDeWalle_Photo_20191001-AD3A796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91405" cy="2528305"/>
                    </a:xfrm>
                    <a:prstGeom prst="rect">
                      <a:avLst/>
                    </a:prstGeom>
                  </pic:spPr>
                </pic:pic>
              </a:graphicData>
            </a:graphic>
          </wp:inline>
        </w:drawing>
      </w:r>
    </w:p>
    <w:p w14:paraId="2B9DEFB7" w14:textId="79414477" w:rsidR="00596D5A" w:rsidRPr="00E95F7C" w:rsidRDefault="00596D5A">
      <w:pPr>
        <w:rPr>
          <w:rFonts w:asciiTheme="minorHAnsi" w:hAnsiTheme="minorHAnsi" w:cstheme="minorHAnsi"/>
        </w:rPr>
      </w:pPr>
    </w:p>
    <w:p w14:paraId="298F0B6B" w14:textId="26E35BC2" w:rsidR="00596D5A" w:rsidRPr="00E95F7C" w:rsidRDefault="00596D5A" w:rsidP="00596D5A">
      <w:pPr>
        <w:shd w:val="clear" w:color="auto" w:fill="C5E0B3" w:themeFill="accent6" w:themeFillTint="66"/>
        <w:jc w:val="center"/>
        <w:rPr>
          <w:rFonts w:asciiTheme="minorHAnsi" w:hAnsiTheme="minorHAnsi" w:cstheme="minorHAnsi"/>
          <w:sz w:val="72"/>
          <w:szCs w:val="72"/>
        </w:rPr>
      </w:pPr>
      <w:r w:rsidRPr="00E95F7C">
        <w:rPr>
          <w:rFonts w:asciiTheme="minorHAnsi" w:hAnsiTheme="minorHAnsi" w:cstheme="minorHAnsi"/>
          <w:sz w:val="72"/>
          <w:szCs w:val="72"/>
        </w:rPr>
        <w:lastRenderedPageBreak/>
        <w:t>Re-Opening Goals</w:t>
      </w:r>
    </w:p>
    <w:p w14:paraId="57EC914D" w14:textId="77777777" w:rsidR="00596D5A" w:rsidRPr="00E95F7C" w:rsidRDefault="00596D5A">
      <w:pPr>
        <w:rPr>
          <w:rFonts w:asciiTheme="minorHAnsi" w:hAnsiTheme="minorHAnsi" w:cstheme="minorHAnsi"/>
        </w:rPr>
      </w:pPr>
    </w:p>
    <w:p w14:paraId="17EC2601" w14:textId="7B43F458" w:rsidR="00596D5A" w:rsidRPr="00E95F7C" w:rsidRDefault="00596D5A">
      <w:pPr>
        <w:rPr>
          <w:rFonts w:asciiTheme="minorHAnsi" w:hAnsiTheme="minorHAnsi" w:cstheme="minorHAnsi"/>
        </w:rPr>
      </w:pPr>
    </w:p>
    <w:p w14:paraId="4ED97E7D" w14:textId="4F7F47D2" w:rsidR="00596D5A" w:rsidRPr="006E05A4" w:rsidRDefault="00596D5A" w:rsidP="00596D5A">
      <w:pPr>
        <w:shd w:val="clear" w:color="auto" w:fill="D9D9D9" w:themeFill="background1" w:themeFillShade="D9"/>
        <w:jc w:val="center"/>
        <w:rPr>
          <w:rFonts w:asciiTheme="minorHAnsi" w:hAnsiTheme="minorHAnsi" w:cstheme="minorHAnsi"/>
          <w:color w:val="538135" w:themeColor="accent6" w:themeShade="BF"/>
          <w:sz w:val="32"/>
          <w:szCs w:val="32"/>
        </w:rPr>
      </w:pPr>
      <w:r w:rsidRPr="006E05A4">
        <w:rPr>
          <w:rFonts w:asciiTheme="minorHAnsi" w:hAnsiTheme="minorHAnsi" w:cstheme="minorHAnsi"/>
          <w:color w:val="538135" w:themeColor="accent6" w:themeShade="BF"/>
          <w:sz w:val="32"/>
          <w:szCs w:val="32"/>
        </w:rPr>
        <w:t xml:space="preserve">Goal 1 – Safety </w:t>
      </w:r>
    </w:p>
    <w:p w14:paraId="60F31542" w14:textId="77777777" w:rsidR="00596D5A" w:rsidRPr="00E95F7C" w:rsidRDefault="00596D5A" w:rsidP="00596D5A">
      <w:pPr>
        <w:jc w:val="center"/>
        <w:rPr>
          <w:rFonts w:asciiTheme="minorHAnsi" w:hAnsiTheme="minorHAnsi" w:cstheme="minorHAnsi"/>
        </w:rPr>
      </w:pPr>
    </w:p>
    <w:p w14:paraId="22E792E1" w14:textId="31AE0610" w:rsidR="00596D5A" w:rsidRPr="00E95F7C" w:rsidRDefault="00596D5A" w:rsidP="00596D5A">
      <w:pPr>
        <w:shd w:val="clear" w:color="auto" w:fill="FFFFFF" w:themeFill="background1"/>
        <w:jc w:val="both"/>
        <w:rPr>
          <w:rFonts w:asciiTheme="minorHAnsi" w:hAnsiTheme="minorHAnsi" w:cstheme="minorHAnsi"/>
        </w:rPr>
      </w:pPr>
      <w:r w:rsidRPr="00E95F7C">
        <w:rPr>
          <w:rFonts w:asciiTheme="minorHAnsi" w:hAnsiTheme="minorHAnsi" w:cstheme="minorHAnsi"/>
        </w:rPr>
        <w:t xml:space="preserve">The safety of Ivy Hill Prep’s students and staff </w:t>
      </w:r>
      <w:r w:rsidR="00A86F9C">
        <w:rPr>
          <w:rFonts w:asciiTheme="minorHAnsi" w:hAnsiTheme="minorHAnsi" w:cstheme="minorHAnsi"/>
        </w:rPr>
        <w:t>is</w:t>
      </w:r>
      <w:r w:rsidRPr="00E95F7C">
        <w:rPr>
          <w:rFonts w:asciiTheme="minorHAnsi" w:hAnsiTheme="minorHAnsi" w:cstheme="minorHAnsi"/>
        </w:rPr>
        <w:t xml:space="preserve"> paramount. To ensure safety, certain aspects of our academic program and systems and routines will require modifications. These include but are not limited to: classroom make up and size, whole group transitions, wearing masks, temperature checks, and social distancing. Ivy Hill Prep’s opening in-person is contingent upon government approval from </w:t>
      </w:r>
      <w:r w:rsidR="00A86F9C">
        <w:rPr>
          <w:rFonts w:asciiTheme="minorHAnsi" w:hAnsiTheme="minorHAnsi" w:cstheme="minorHAnsi"/>
        </w:rPr>
        <w:t>New York State</w:t>
      </w:r>
      <w:r w:rsidRPr="00E95F7C">
        <w:rPr>
          <w:rFonts w:asciiTheme="minorHAnsi" w:hAnsiTheme="minorHAnsi" w:cstheme="minorHAnsi"/>
        </w:rPr>
        <w:t>.</w:t>
      </w:r>
    </w:p>
    <w:p w14:paraId="430EF549" w14:textId="2FE4C37E" w:rsidR="00596D5A" w:rsidRPr="00E95F7C" w:rsidRDefault="00596D5A" w:rsidP="00596D5A">
      <w:pPr>
        <w:jc w:val="both"/>
        <w:rPr>
          <w:rFonts w:asciiTheme="minorHAnsi" w:hAnsiTheme="minorHAnsi" w:cstheme="minorHAnsi"/>
        </w:rPr>
      </w:pPr>
    </w:p>
    <w:p w14:paraId="762C87AC" w14:textId="0C7B5B01" w:rsidR="00596D5A" w:rsidRPr="006E05A4" w:rsidRDefault="00596D5A" w:rsidP="00596D5A">
      <w:pPr>
        <w:shd w:val="clear" w:color="auto" w:fill="D9D9D9" w:themeFill="background1" w:themeFillShade="D9"/>
        <w:jc w:val="center"/>
        <w:rPr>
          <w:rFonts w:asciiTheme="minorHAnsi" w:hAnsiTheme="minorHAnsi" w:cstheme="minorHAnsi"/>
          <w:color w:val="538135" w:themeColor="accent6" w:themeShade="BF"/>
          <w:sz w:val="32"/>
          <w:szCs w:val="32"/>
        </w:rPr>
      </w:pPr>
      <w:r w:rsidRPr="006E05A4">
        <w:rPr>
          <w:rFonts w:asciiTheme="minorHAnsi" w:hAnsiTheme="minorHAnsi" w:cstheme="minorHAnsi"/>
          <w:color w:val="538135" w:themeColor="accent6" w:themeShade="BF"/>
          <w:sz w:val="32"/>
          <w:szCs w:val="32"/>
        </w:rPr>
        <w:t>Goal 2 – De-Densification &amp; Containment</w:t>
      </w:r>
    </w:p>
    <w:p w14:paraId="506986C0" w14:textId="7B63627E" w:rsidR="00596D5A" w:rsidRPr="00E95F7C" w:rsidRDefault="00596D5A" w:rsidP="00596D5A">
      <w:pPr>
        <w:jc w:val="both"/>
        <w:rPr>
          <w:rFonts w:asciiTheme="minorHAnsi" w:hAnsiTheme="minorHAnsi" w:cstheme="minorHAnsi"/>
        </w:rPr>
      </w:pPr>
    </w:p>
    <w:p w14:paraId="2EC66772" w14:textId="24A544AF" w:rsidR="00596D5A" w:rsidRPr="00E95F7C" w:rsidRDefault="00596D5A" w:rsidP="00596D5A">
      <w:pPr>
        <w:jc w:val="both"/>
        <w:rPr>
          <w:rFonts w:asciiTheme="minorHAnsi" w:hAnsiTheme="minorHAnsi" w:cstheme="minorHAnsi"/>
        </w:rPr>
      </w:pPr>
      <w:r w:rsidRPr="00E95F7C">
        <w:rPr>
          <w:rFonts w:asciiTheme="minorHAnsi" w:hAnsiTheme="minorHAnsi" w:cstheme="minorHAnsi"/>
        </w:rPr>
        <w:t xml:space="preserve">As advised by the CDC, to slow and prevent the spread of the virus, decreasing the population in all spaces is crucial. With Ivy Hill’s modified academic program, student and staff groupings must be as static as possible </w:t>
      </w:r>
      <w:r w:rsidR="00A86F9C" w:rsidRPr="00E95F7C">
        <w:rPr>
          <w:rFonts w:asciiTheme="minorHAnsi" w:hAnsiTheme="minorHAnsi" w:cstheme="minorHAnsi"/>
        </w:rPr>
        <w:t>by having</w:t>
      </w:r>
      <w:r w:rsidRPr="00E95F7C">
        <w:rPr>
          <w:rFonts w:asciiTheme="minorHAnsi" w:hAnsiTheme="minorHAnsi" w:cstheme="minorHAnsi"/>
        </w:rPr>
        <w:t xml:space="preserve"> the same group of children with the same staff for as long as possible. From the beginning, we will not operate our spaces at 100% capacity; we will reduce the density of all spaces and transitions, including but not limited to classrooms, communal spaces, as well as arrival and dismissal procedures. </w:t>
      </w:r>
    </w:p>
    <w:p w14:paraId="542C1641" w14:textId="3A5EADE1" w:rsidR="00596D5A" w:rsidRPr="00E95F7C" w:rsidRDefault="00596D5A">
      <w:pPr>
        <w:rPr>
          <w:rFonts w:asciiTheme="minorHAnsi" w:hAnsiTheme="minorHAnsi" w:cstheme="minorHAnsi"/>
        </w:rPr>
      </w:pPr>
    </w:p>
    <w:p w14:paraId="5D416AA7" w14:textId="73064CC4" w:rsidR="00596D5A" w:rsidRPr="006E05A4" w:rsidRDefault="00596D5A" w:rsidP="00596D5A">
      <w:pPr>
        <w:shd w:val="clear" w:color="auto" w:fill="E7E6E6" w:themeFill="background2"/>
        <w:jc w:val="center"/>
        <w:rPr>
          <w:rFonts w:asciiTheme="minorHAnsi" w:hAnsiTheme="minorHAnsi" w:cstheme="minorHAnsi"/>
          <w:color w:val="538135" w:themeColor="accent6" w:themeShade="BF"/>
          <w:sz w:val="32"/>
          <w:szCs w:val="32"/>
        </w:rPr>
      </w:pPr>
      <w:r w:rsidRPr="006E05A4">
        <w:rPr>
          <w:rFonts w:asciiTheme="minorHAnsi" w:hAnsiTheme="minorHAnsi" w:cstheme="minorHAnsi"/>
          <w:color w:val="538135" w:themeColor="accent6" w:themeShade="BF"/>
          <w:sz w:val="32"/>
          <w:szCs w:val="32"/>
        </w:rPr>
        <w:t>Goal 3 – High Academic Achievement</w:t>
      </w:r>
    </w:p>
    <w:p w14:paraId="106C7E0F" w14:textId="77777777" w:rsidR="00596D5A" w:rsidRPr="00E95F7C" w:rsidRDefault="00596D5A">
      <w:pPr>
        <w:rPr>
          <w:rFonts w:asciiTheme="minorHAnsi" w:hAnsiTheme="minorHAnsi" w:cstheme="minorHAnsi"/>
        </w:rPr>
      </w:pPr>
    </w:p>
    <w:p w14:paraId="66E2E4AB" w14:textId="2EA498F9" w:rsidR="00596D5A" w:rsidRPr="00E95F7C" w:rsidRDefault="00AD04F4" w:rsidP="00A86F9C">
      <w:pPr>
        <w:jc w:val="both"/>
        <w:rPr>
          <w:rFonts w:asciiTheme="minorHAnsi" w:hAnsiTheme="minorHAnsi" w:cstheme="minorHAnsi"/>
        </w:rPr>
      </w:pPr>
      <w:r w:rsidRPr="00E95F7C">
        <w:rPr>
          <w:rFonts w:asciiTheme="minorHAnsi" w:hAnsiTheme="minorHAnsi" w:cstheme="minorHAnsi"/>
        </w:rPr>
        <w:t xml:space="preserve"> </w:t>
      </w:r>
      <w:r w:rsidR="00596D5A" w:rsidRPr="00E95F7C">
        <w:rPr>
          <w:rFonts w:asciiTheme="minorHAnsi" w:hAnsiTheme="minorHAnsi" w:cstheme="minorHAnsi"/>
        </w:rPr>
        <w:t xml:space="preserve">Due to the unprecedented circumstances, we are aware that our plan may be altered to ensure the ultimate safety of staff and students. With all of our plans, academic achievement is always at the top of mind. After thinking of the safest way to approach a situation, our thoughts are: </w:t>
      </w:r>
    </w:p>
    <w:p w14:paraId="7B8D4DC3" w14:textId="77777777" w:rsidR="00596D5A" w:rsidRPr="00E95F7C" w:rsidRDefault="00596D5A">
      <w:pPr>
        <w:rPr>
          <w:rFonts w:asciiTheme="minorHAnsi" w:hAnsiTheme="minorHAnsi" w:cstheme="minorHAnsi"/>
        </w:rPr>
      </w:pPr>
    </w:p>
    <w:p w14:paraId="2796B67A" w14:textId="77777777" w:rsidR="00596D5A" w:rsidRPr="00E95F7C" w:rsidRDefault="00596D5A" w:rsidP="0008244E">
      <w:pPr>
        <w:pStyle w:val="ListParagraph"/>
        <w:numPr>
          <w:ilvl w:val="0"/>
          <w:numId w:val="1"/>
        </w:numPr>
        <w:rPr>
          <w:rFonts w:asciiTheme="minorHAnsi" w:hAnsiTheme="minorHAnsi" w:cstheme="minorHAnsi"/>
        </w:rPr>
      </w:pPr>
      <w:r w:rsidRPr="00E95F7C">
        <w:rPr>
          <w:rFonts w:asciiTheme="minorHAnsi" w:hAnsiTheme="minorHAnsi" w:cstheme="minorHAnsi"/>
        </w:rPr>
        <w:t xml:space="preserve">How do we ensure academic rigor is not compromised? </w:t>
      </w:r>
    </w:p>
    <w:p w14:paraId="67F4921A" w14:textId="77777777" w:rsidR="00596D5A" w:rsidRPr="00E95F7C" w:rsidRDefault="00596D5A" w:rsidP="0008244E">
      <w:pPr>
        <w:pStyle w:val="ListParagraph"/>
        <w:numPr>
          <w:ilvl w:val="0"/>
          <w:numId w:val="1"/>
        </w:numPr>
        <w:rPr>
          <w:rFonts w:asciiTheme="minorHAnsi" w:hAnsiTheme="minorHAnsi" w:cstheme="minorHAnsi"/>
        </w:rPr>
      </w:pPr>
      <w:r w:rsidRPr="00E95F7C">
        <w:rPr>
          <w:rFonts w:asciiTheme="minorHAnsi" w:hAnsiTheme="minorHAnsi" w:cstheme="minorHAnsi"/>
        </w:rPr>
        <w:t xml:space="preserve">How do we ensure children get the most instruction possible? </w:t>
      </w:r>
    </w:p>
    <w:p w14:paraId="41446B50" w14:textId="4800573C" w:rsidR="00596D5A" w:rsidRPr="00A86F9C" w:rsidRDefault="00596D5A" w:rsidP="00A86F9C">
      <w:pPr>
        <w:ind w:left="360"/>
        <w:rPr>
          <w:rFonts w:asciiTheme="minorHAnsi" w:hAnsiTheme="minorHAnsi" w:cstheme="minorHAnsi"/>
        </w:rPr>
      </w:pPr>
      <w:r w:rsidRPr="00A86F9C">
        <w:rPr>
          <w:rFonts w:asciiTheme="minorHAnsi" w:hAnsiTheme="minorHAnsi" w:cstheme="minorHAnsi"/>
        </w:rPr>
        <w:t xml:space="preserve">  </w:t>
      </w:r>
    </w:p>
    <w:p w14:paraId="05561BCE" w14:textId="3C4B8715" w:rsidR="00596D5A" w:rsidRPr="00E95F7C" w:rsidRDefault="00596D5A" w:rsidP="00A86F9C">
      <w:pPr>
        <w:rPr>
          <w:rFonts w:asciiTheme="minorHAnsi" w:hAnsiTheme="minorHAnsi" w:cstheme="minorHAnsi"/>
        </w:rPr>
      </w:pPr>
    </w:p>
    <w:p w14:paraId="264EE044" w14:textId="646F7849" w:rsidR="006E05A4" w:rsidRPr="006E05A4" w:rsidRDefault="006E05A4" w:rsidP="006E05A4">
      <w:pPr>
        <w:shd w:val="clear" w:color="auto" w:fill="E7E6E6" w:themeFill="background2"/>
        <w:jc w:val="center"/>
        <w:rPr>
          <w:rFonts w:asciiTheme="minorHAnsi" w:hAnsiTheme="minorHAnsi" w:cstheme="minorHAnsi"/>
          <w:color w:val="538135" w:themeColor="accent6" w:themeShade="BF"/>
          <w:sz w:val="32"/>
          <w:szCs w:val="32"/>
        </w:rPr>
      </w:pPr>
      <w:r w:rsidRPr="006E05A4">
        <w:rPr>
          <w:rFonts w:asciiTheme="minorHAnsi" w:hAnsiTheme="minorHAnsi" w:cstheme="minorHAnsi"/>
          <w:color w:val="538135" w:themeColor="accent6" w:themeShade="BF"/>
          <w:sz w:val="32"/>
          <w:szCs w:val="32"/>
        </w:rPr>
        <w:t xml:space="preserve">Goal </w:t>
      </w:r>
      <w:r>
        <w:rPr>
          <w:rFonts w:asciiTheme="minorHAnsi" w:hAnsiTheme="minorHAnsi" w:cstheme="minorHAnsi"/>
          <w:color w:val="538135" w:themeColor="accent6" w:themeShade="BF"/>
          <w:sz w:val="32"/>
          <w:szCs w:val="32"/>
        </w:rPr>
        <w:t>4</w:t>
      </w:r>
      <w:r w:rsidRPr="006E05A4">
        <w:rPr>
          <w:rFonts w:asciiTheme="minorHAnsi" w:hAnsiTheme="minorHAnsi" w:cstheme="minorHAnsi"/>
          <w:color w:val="538135" w:themeColor="accent6" w:themeShade="BF"/>
          <w:sz w:val="32"/>
          <w:szCs w:val="32"/>
        </w:rPr>
        <w:t xml:space="preserve"> – </w:t>
      </w:r>
      <w:r>
        <w:rPr>
          <w:rFonts w:asciiTheme="minorHAnsi" w:hAnsiTheme="minorHAnsi" w:cstheme="minorHAnsi"/>
          <w:color w:val="538135" w:themeColor="accent6" w:themeShade="BF"/>
          <w:sz w:val="32"/>
          <w:szCs w:val="32"/>
        </w:rPr>
        <w:t>Social Emotional Well Being</w:t>
      </w:r>
    </w:p>
    <w:p w14:paraId="58B010E8" w14:textId="23666EA6" w:rsidR="00596D5A" w:rsidRDefault="00596D5A">
      <w:pPr>
        <w:rPr>
          <w:rFonts w:asciiTheme="minorHAnsi" w:hAnsiTheme="minorHAnsi" w:cstheme="minorHAnsi"/>
        </w:rPr>
      </w:pPr>
    </w:p>
    <w:p w14:paraId="1952A225" w14:textId="4BE0F8A6" w:rsidR="006E05A4" w:rsidRPr="006E05A4" w:rsidRDefault="006E05A4" w:rsidP="006E05A4">
      <w:pPr>
        <w:jc w:val="both"/>
        <w:rPr>
          <w:rFonts w:ascii="Calibri" w:hAnsi="Calibri" w:cs="Calibri"/>
          <w:color w:val="000000"/>
        </w:rPr>
      </w:pPr>
      <w:r w:rsidRPr="006E05A4">
        <w:rPr>
          <w:rFonts w:ascii="Calibri" w:hAnsi="Calibri" w:cs="Calibri"/>
          <w:color w:val="000000"/>
          <w:sz w:val="22"/>
          <w:szCs w:val="22"/>
        </w:rPr>
        <w:t>When planning for the new school year, we must acknowledge the reality that many of us have lived since March. From being quarantined in our homes due to the presence of COVID-19</w:t>
      </w:r>
      <w:r w:rsidR="00A86F9C">
        <w:rPr>
          <w:rFonts w:ascii="Calibri" w:hAnsi="Calibri" w:cs="Calibri"/>
          <w:color w:val="000000"/>
          <w:sz w:val="22"/>
          <w:szCs w:val="22"/>
        </w:rPr>
        <w:t>,</w:t>
      </w:r>
      <w:r w:rsidRPr="006E05A4">
        <w:rPr>
          <w:rFonts w:ascii="Calibri" w:hAnsi="Calibri" w:cs="Calibri"/>
          <w:color w:val="000000"/>
          <w:sz w:val="22"/>
          <w:szCs w:val="22"/>
        </w:rPr>
        <w:t xml:space="preserve"> to witnessing racial turmoil and unrest throughout our country</w:t>
      </w:r>
      <w:r w:rsidR="00A86F9C">
        <w:rPr>
          <w:rFonts w:ascii="Calibri" w:hAnsi="Calibri" w:cs="Calibri"/>
          <w:color w:val="000000"/>
          <w:sz w:val="22"/>
          <w:szCs w:val="22"/>
        </w:rPr>
        <w:t>,</w:t>
      </w:r>
      <w:r w:rsidRPr="006E05A4">
        <w:rPr>
          <w:rFonts w:ascii="Calibri" w:hAnsi="Calibri" w:cs="Calibri"/>
          <w:color w:val="000000"/>
          <w:sz w:val="22"/>
          <w:szCs w:val="22"/>
        </w:rPr>
        <w:t xml:space="preserve"> </w:t>
      </w:r>
      <w:r w:rsidR="00A86F9C">
        <w:rPr>
          <w:rFonts w:ascii="Calibri" w:hAnsi="Calibri" w:cs="Calibri"/>
          <w:color w:val="000000"/>
          <w:sz w:val="22"/>
          <w:szCs w:val="22"/>
        </w:rPr>
        <w:t>w</w:t>
      </w:r>
      <w:r w:rsidRPr="006E05A4">
        <w:rPr>
          <w:rFonts w:ascii="Calibri" w:hAnsi="Calibri" w:cs="Calibri"/>
          <w:color w:val="000000"/>
          <w:sz w:val="22"/>
          <w:szCs w:val="22"/>
        </w:rPr>
        <w:t>e know that each of us has been affected in </w:t>
      </w:r>
      <w:r w:rsidRPr="006E05A4">
        <w:rPr>
          <w:rFonts w:ascii="Calibri" w:hAnsi="Calibri" w:cs="Calibri"/>
          <w:i/>
          <w:iCs/>
          <w:color w:val="000000"/>
          <w:sz w:val="22"/>
          <w:szCs w:val="22"/>
        </w:rPr>
        <w:t>some</w:t>
      </w:r>
      <w:r w:rsidRPr="006E05A4">
        <w:rPr>
          <w:rFonts w:ascii="Calibri" w:hAnsi="Calibri" w:cs="Calibri"/>
          <w:color w:val="000000"/>
          <w:sz w:val="22"/>
          <w:szCs w:val="22"/>
        </w:rPr>
        <w:t> way.</w:t>
      </w:r>
    </w:p>
    <w:p w14:paraId="12231B78" w14:textId="77777777" w:rsidR="006E05A4" w:rsidRPr="006E05A4" w:rsidRDefault="006E05A4" w:rsidP="006E05A4">
      <w:pPr>
        <w:jc w:val="both"/>
        <w:rPr>
          <w:rFonts w:ascii="Calibri" w:hAnsi="Calibri" w:cs="Calibri"/>
          <w:color w:val="000000"/>
        </w:rPr>
      </w:pPr>
      <w:r w:rsidRPr="006E05A4">
        <w:rPr>
          <w:rFonts w:ascii="Calibri" w:hAnsi="Calibri" w:cs="Calibri"/>
          <w:color w:val="000000"/>
          <w:sz w:val="22"/>
          <w:szCs w:val="22"/>
        </w:rPr>
        <w:t> </w:t>
      </w:r>
    </w:p>
    <w:p w14:paraId="26757D62" w14:textId="2A9824E1" w:rsidR="006E05A4" w:rsidRPr="006E05A4" w:rsidRDefault="006E05A4" w:rsidP="006E05A4">
      <w:pPr>
        <w:jc w:val="both"/>
        <w:rPr>
          <w:rFonts w:ascii="Calibri" w:hAnsi="Calibri" w:cs="Calibri"/>
          <w:color w:val="000000"/>
        </w:rPr>
      </w:pPr>
      <w:r>
        <w:rPr>
          <w:rFonts w:ascii="Calibri" w:hAnsi="Calibri" w:cs="Calibri"/>
          <w:color w:val="000000"/>
          <w:sz w:val="22"/>
          <w:szCs w:val="22"/>
        </w:rPr>
        <w:t>It is our duty</w:t>
      </w:r>
      <w:r w:rsidRPr="006E05A4">
        <w:rPr>
          <w:rFonts w:ascii="Calibri" w:hAnsi="Calibri" w:cs="Calibri"/>
          <w:color w:val="000000"/>
          <w:sz w:val="22"/>
          <w:szCs w:val="22"/>
        </w:rPr>
        <w:t xml:space="preserve"> to incorporate practices that will allow students to</w:t>
      </w:r>
      <w:r>
        <w:rPr>
          <w:rFonts w:ascii="Calibri" w:hAnsi="Calibri" w:cs="Calibri"/>
          <w:color w:val="000000"/>
          <w:sz w:val="22"/>
          <w:szCs w:val="22"/>
        </w:rPr>
        <w:t xml:space="preserve"> a</w:t>
      </w:r>
      <w:r w:rsidRPr="006E05A4">
        <w:rPr>
          <w:rFonts w:ascii="Calibri" w:hAnsi="Calibri" w:cs="Calibri"/>
          <w:color w:val="000000"/>
          <w:sz w:val="22"/>
          <w:szCs w:val="22"/>
        </w:rPr>
        <w:t>cknowledge their feelings</w:t>
      </w:r>
      <w:r>
        <w:rPr>
          <w:rFonts w:ascii="Calibri" w:hAnsi="Calibri" w:cs="Calibri"/>
          <w:color w:val="000000"/>
        </w:rPr>
        <w:t xml:space="preserve"> and i</w:t>
      </w:r>
      <w:r w:rsidRPr="006E05A4">
        <w:rPr>
          <w:rFonts w:ascii="Calibri" w:hAnsi="Calibri" w:cs="Calibri"/>
          <w:color w:val="000000"/>
          <w:sz w:val="22"/>
          <w:szCs w:val="22"/>
        </w:rPr>
        <w:t>dentify coping strategies and self-regulation techniques to calm themselves</w:t>
      </w:r>
      <w:r>
        <w:rPr>
          <w:rFonts w:ascii="Calibri" w:hAnsi="Calibri" w:cs="Calibri"/>
          <w:color w:val="000000"/>
          <w:sz w:val="22"/>
          <w:szCs w:val="22"/>
        </w:rPr>
        <w:t>.</w:t>
      </w:r>
      <w:r>
        <w:rPr>
          <w:rFonts w:ascii="Calibri" w:hAnsi="Calibri" w:cs="Calibri"/>
          <w:color w:val="000000"/>
        </w:rPr>
        <w:t xml:space="preserve"> </w:t>
      </w:r>
      <w:r w:rsidRPr="006E05A4">
        <w:rPr>
          <w:rFonts w:ascii="Calibri" w:hAnsi="Calibri" w:cs="Calibri"/>
          <w:color w:val="000000"/>
          <w:sz w:val="22"/>
          <w:szCs w:val="22"/>
        </w:rPr>
        <w:t>Before the start of the school year, you will learn more information on what this SEL curriculum will look like and how it will play a role in our daily schedule.</w:t>
      </w:r>
    </w:p>
    <w:p w14:paraId="2BAF9FE3" w14:textId="77777777" w:rsidR="006E05A4" w:rsidRPr="00E95F7C" w:rsidRDefault="006E05A4">
      <w:pPr>
        <w:rPr>
          <w:rFonts w:asciiTheme="minorHAnsi" w:hAnsiTheme="minorHAnsi" w:cstheme="minorHAnsi"/>
        </w:rPr>
      </w:pPr>
    </w:p>
    <w:p w14:paraId="1C821A0E" w14:textId="77777777" w:rsidR="00596D5A" w:rsidRPr="00E95F7C" w:rsidRDefault="00596D5A">
      <w:pPr>
        <w:rPr>
          <w:rFonts w:asciiTheme="minorHAnsi" w:hAnsiTheme="minorHAnsi" w:cstheme="minorHAnsi"/>
        </w:rPr>
      </w:pPr>
    </w:p>
    <w:p w14:paraId="630DB491" w14:textId="77777777" w:rsidR="00596D5A" w:rsidRPr="00E95F7C" w:rsidRDefault="00596D5A">
      <w:pPr>
        <w:rPr>
          <w:rFonts w:asciiTheme="minorHAnsi" w:hAnsiTheme="minorHAnsi" w:cstheme="minorHAnsi"/>
        </w:rPr>
      </w:pPr>
    </w:p>
    <w:p w14:paraId="78E0829F" w14:textId="58110D3F" w:rsidR="00596D5A" w:rsidRPr="00E95F7C" w:rsidRDefault="00596D5A" w:rsidP="00596D5A">
      <w:pPr>
        <w:shd w:val="clear" w:color="auto" w:fill="C5E0B3" w:themeFill="accent6" w:themeFillTint="66"/>
        <w:jc w:val="center"/>
        <w:rPr>
          <w:rFonts w:asciiTheme="minorHAnsi" w:hAnsiTheme="minorHAnsi" w:cstheme="minorHAnsi"/>
          <w:sz w:val="72"/>
          <w:szCs w:val="72"/>
        </w:rPr>
      </w:pPr>
      <w:r w:rsidRPr="00E95F7C">
        <w:rPr>
          <w:rFonts w:asciiTheme="minorHAnsi" w:hAnsiTheme="minorHAnsi" w:cstheme="minorHAnsi"/>
          <w:sz w:val="72"/>
          <w:szCs w:val="72"/>
        </w:rPr>
        <w:lastRenderedPageBreak/>
        <w:t>Prioritizing Health &amp; Safety</w:t>
      </w:r>
    </w:p>
    <w:p w14:paraId="4DCDF8EC" w14:textId="53BBE66D" w:rsidR="00431729" w:rsidRPr="00E95F7C" w:rsidRDefault="00431729">
      <w:pPr>
        <w:rPr>
          <w:rFonts w:asciiTheme="minorHAnsi" w:hAnsiTheme="minorHAnsi" w:cstheme="minorHAnsi"/>
        </w:rPr>
      </w:pPr>
    </w:p>
    <w:p w14:paraId="6A83BABD" w14:textId="7A952676" w:rsidR="00596D5A" w:rsidRPr="00E95F7C" w:rsidRDefault="00BF65BB" w:rsidP="00596D5A">
      <w:pPr>
        <w:shd w:val="clear" w:color="auto" w:fill="E7E6E6" w:themeFill="background2"/>
        <w:jc w:val="center"/>
        <w:rPr>
          <w:rFonts w:asciiTheme="minorHAnsi" w:hAnsiTheme="minorHAnsi" w:cstheme="minorHAnsi"/>
          <w:b/>
          <w:bCs/>
          <w:sz w:val="32"/>
          <w:szCs w:val="32"/>
        </w:rPr>
      </w:pPr>
      <w:r w:rsidRPr="00E95F7C">
        <w:rPr>
          <w:rFonts w:asciiTheme="minorHAnsi" w:hAnsiTheme="minorHAnsi" w:cstheme="minorHAnsi"/>
          <w:b/>
          <w:bCs/>
          <w:sz w:val="32"/>
          <w:szCs w:val="32"/>
        </w:rPr>
        <w:t>Promoting Behaviors that Reduce Spread</w:t>
      </w:r>
    </w:p>
    <w:p w14:paraId="59608947" w14:textId="71ECF361" w:rsidR="00596D5A" w:rsidRPr="00E95F7C" w:rsidRDefault="00596D5A">
      <w:pPr>
        <w:rPr>
          <w:rFonts w:asciiTheme="minorHAnsi" w:hAnsiTheme="minorHAnsi" w:cstheme="minorHAnsi"/>
        </w:rPr>
      </w:pPr>
    </w:p>
    <w:p w14:paraId="3A24042E" w14:textId="557EA18C" w:rsidR="00BF65BB" w:rsidRPr="0052418B" w:rsidRDefault="00BF65BB" w:rsidP="00596D5A">
      <w:pPr>
        <w:rPr>
          <w:rFonts w:asciiTheme="minorHAnsi" w:hAnsiTheme="minorHAnsi" w:cstheme="minorHAnsi"/>
          <w:b/>
          <w:bCs/>
          <w:color w:val="70AD47" w:themeColor="accent6"/>
        </w:rPr>
      </w:pPr>
      <w:r w:rsidRPr="0052418B">
        <w:rPr>
          <w:rFonts w:asciiTheme="minorHAnsi" w:hAnsiTheme="minorHAnsi" w:cstheme="minorHAnsi"/>
          <w:b/>
          <w:bCs/>
          <w:color w:val="70AD47" w:themeColor="accent6"/>
        </w:rPr>
        <w:t xml:space="preserve">Staying Home When Appropriate: </w:t>
      </w:r>
    </w:p>
    <w:p w14:paraId="6A075EE0" w14:textId="48553B20" w:rsidR="000A63A8" w:rsidRDefault="000A63A8" w:rsidP="000A63A8">
      <w:pPr>
        <w:jc w:val="both"/>
        <w:rPr>
          <w:rFonts w:asciiTheme="minorHAnsi" w:hAnsiTheme="minorHAnsi" w:cstheme="minorHAnsi"/>
          <w:color w:val="000000" w:themeColor="text1"/>
        </w:rPr>
      </w:pPr>
      <w:r>
        <w:rPr>
          <w:rFonts w:asciiTheme="minorHAnsi" w:hAnsiTheme="minorHAnsi" w:cstheme="minorHAnsi"/>
          <w:color w:val="000000" w:themeColor="text1"/>
        </w:rPr>
        <w:t xml:space="preserve">One of the best ways to reduce the spread of COVID-19 is to </w:t>
      </w:r>
      <w:hyperlink r:id="rId9" w:history="1">
        <w:r w:rsidRPr="000A63A8">
          <w:rPr>
            <w:rStyle w:val="Hyperlink"/>
            <w:rFonts w:asciiTheme="minorHAnsi" w:hAnsiTheme="minorHAnsi" w:cstheme="minorHAnsi"/>
          </w:rPr>
          <w:t>stay home when appropriate</w:t>
        </w:r>
      </w:hyperlink>
      <w:r>
        <w:rPr>
          <w:rFonts w:asciiTheme="minorHAnsi" w:hAnsiTheme="minorHAnsi" w:cstheme="minorHAnsi"/>
          <w:color w:val="000000" w:themeColor="text1"/>
        </w:rPr>
        <w:t xml:space="preserve">. Staff members and parents should carefully observe themselves and/or their children for potential COVID-19 related symptoms prior to coming to school. </w:t>
      </w:r>
    </w:p>
    <w:p w14:paraId="08CA246D" w14:textId="4DE42F5B" w:rsidR="000A63A8" w:rsidRDefault="000A63A8" w:rsidP="000A63A8">
      <w:pPr>
        <w:jc w:val="both"/>
        <w:rPr>
          <w:rFonts w:asciiTheme="minorHAnsi" w:hAnsiTheme="minorHAnsi" w:cstheme="minorHAnsi"/>
          <w:color w:val="000000" w:themeColor="text1"/>
        </w:rPr>
      </w:pPr>
    </w:p>
    <w:p w14:paraId="45F99405" w14:textId="49791D72" w:rsidR="000A63A8" w:rsidRDefault="000A63A8" w:rsidP="000A63A8">
      <w:pPr>
        <w:jc w:val="both"/>
        <w:rPr>
          <w:rFonts w:asciiTheme="minorHAnsi" w:hAnsiTheme="minorHAnsi" w:cstheme="minorHAnsi"/>
          <w:color w:val="000000" w:themeColor="text1"/>
        </w:rPr>
      </w:pPr>
      <w:r>
        <w:rPr>
          <w:rFonts w:asciiTheme="minorHAnsi" w:hAnsiTheme="minorHAnsi" w:cstheme="minorHAnsi"/>
          <w:color w:val="000000" w:themeColor="text1"/>
        </w:rPr>
        <w:t xml:space="preserve">Any student or staff member with a fever of 100 degrees </w:t>
      </w:r>
      <w:r w:rsidR="00CA3560">
        <w:rPr>
          <w:rFonts w:asciiTheme="minorHAnsi" w:hAnsiTheme="minorHAnsi" w:cstheme="minorHAnsi"/>
          <w:color w:val="000000" w:themeColor="text1"/>
        </w:rPr>
        <w:t>Fahrenheit</w:t>
      </w:r>
      <w:r>
        <w:rPr>
          <w:rFonts w:asciiTheme="minorHAnsi" w:hAnsiTheme="minorHAnsi" w:cstheme="minorHAnsi"/>
          <w:color w:val="000000" w:themeColor="text1"/>
        </w:rPr>
        <w:t xml:space="preserve"> or greater, and/or symptoms of possible COVID-19 virus infection should not </w:t>
      </w:r>
      <w:r w:rsidR="00CA3560">
        <w:rPr>
          <w:rFonts w:asciiTheme="minorHAnsi" w:hAnsiTheme="minorHAnsi" w:cstheme="minorHAnsi"/>
          <w:color w:val="000000" w:themeColor="text1"/>
        </w:rPr>
        <w:t xml:space="preserve">be present in school. Parents and staff should screen for the symptoms below. As of 7/13/2020, the following are listed as the most common symptoms of COVID-19: </w:t>
      </w:r>
    </w:p>
    <w:p w14:paraId="167A6945" w14:textId="2497EB40" w:rsidR="00CA3560" w:rsidRDefault="00CA3560" w:rsidP="0008244E">
      <w:pPr>
        <w:pStyle w:val="ListParagraph"/>
        <w:numPr>
          <w:ilvl w:val="0"/>
          <w:numId w:val="14"/>
        </w:numPr>
        <w:jc w:val="both"/>
        <w:rPr>
          <w:rFonts w:asciiTheme="minorHAnsi" w:hAnsiTheme="minorHAnsi" w:cstheme="minorHAnsi"/>
          <w:color w:val="000000" w:themeColor="text1"/>
        </w:rPr>
      </w:pPr>
      <w:r>
        <w:rPr>
          <w:rFonts w:asciiTheme="minorHAnsi" w:hAnsiTheme="minorHAnsi" w:cstheme="minorHAnsi"/>
          <w:color w:val="000000" w:themeColor="text1"/>
        </w:rPr>
        <w:t>Fever or chills (100 degrees Fahrenheit or greater)</w:t>
      </w:r>
    </w:p>
    <w:p w14:paraId="21134CBA" w14:textId="669E95A7" w:rsidR="00CA3560" w:rsidRDefault="00CA3560" w:rsidP="0008244E">
      <w:pPr>
        <w:pStyle w:val="ListParagraph"/>
        <w:numPr>
          <w:ilvl w:val="0"/>
          <w:numId w:val="14"/>
        </w:numPr>
        <w:jc w:val="both"/>
        <w:rPr>
          <w:rFonts w:asciiTheme="minorHAnsi" w:hAnsiTheme="minorHAnsi" w:cstheme="minorHAnsi"/>
          <w:color w:val="000000" w:themeColor="text1"/>
        </w:rPr>
      </w:pPr>
      <w:r>
        <w:rPr>
          <w:rFonts w:asciiTheme="minorHAnsi" w:hAnsiTheme="minorHAnsi" w:cstheme="minorHAnsi"/>
          <w:color w:val="000000" w:themeColor="text1"/>
        </w:rPr>
        <w:t>Cough</w:t>
      </w:r>
    </w:p>
    <w:p w14:paraId="6CE00C38" w14:textId="7D2BD1E6" w:rsidR="00CA3560" w:rsidRDefault="00CA3560" w:rsidP="0008244E">
      <w:pPr>
        <w:pStyle w:val="ListParagraph"/>
        <w:numPr>
          <w:ilvl w:val="0"/>
          <w:numId w:val="14"/>
        </w:numPr>
        <w:jc w:val="both"/>
        <w:rPr>
          <w:rFonts w:asciiTheme="minorHAnsi" w:hAnsiTheme="minorHAnsi" w:cstheme="minorHAnsi"/>
          <w:color w:val="000000" w:themeColor="text1"/>
        </w:rPr>
      </w:pPr>
      <w:r>
        <w:rPr>
          <w:rFonts w:asciiTheme="minorHAnsi" w:hAnsiTheme="minorHAnsi" w:cstheme="minorHAnsi"/>
          <w:color w:val="000000" w:themeColor="text1"/>
        </w:rPr>
        <w:t xml:space="preserve">Shortness of breath or difficulty breathing </w:t>
      </w:r>
    </w:p>
    <w:p w14:paraId="473726C9" w14:textId="7D3E3731" w:rsidR="00CA3560" w:rsidRDefault="00CA3560" w:rsidP="0008244E">
      <w:pPr>
        <w:pStyle w:val="ListParagraph"/>
        <w:numPr>
          <w:ilvl w:val="0"/>
          <w:numId w:val="14"/>
        </w:numPr>
        <w:jc w:val="both"/>
        <w:rPr>
          <w:rFonts w:asciiTheme="minorHAnsi" w:hAnsiTheme="minorHAnsi" w:cstheme="minorHAnsi"/>
          <w:color w:val="000000" w:themeColor="text1"/>
        </w:rPr>
      </w:pPr>
      <w:r>
        <w:rPr>
          <w:rFonts w:asciiTheme="minorHAnsi" w:hAnsiTheme="minorHAnsi" w:cstheme="minorHAnsi"/>
          <w:color w:val="000000" w:themeColor="text1"/>
        </w:rPr>
        <w:t>Fatigue</w:t>
      </w:r>
    </w:p>
    <w:p w14:paraId="56D85E8A" w14:textId="2C4BB27F" w:rsidR="00CA3560" w:rsidRDefault="00CA3560" w:rsidP="0008244E">
      <w:pPr>
        <w:pStyle w:val="ListParagraph"/>
        <w:numPr>
          <w:ilvl w:val="0"/>
          <w:numId w:val="14"/>
        </w:numPr>
        <w:jc w:val="both"/>
        <w:rPr>
          <w:rFonts w:asciiTheme="minorHAnsi" w:hAnsiTheme="minorHAnsi" w:cstheme="minorHAnsi"/>
          <w:color w:val="000000" w:themeColor="text1"/>
        </w:rPr>
      </w:pPr>
      <w:r>
        <w:rPr>
          <w:rFonts w:asciiTheme="minorHAnsi" w:hAnsiTheme="minorHAnsi" w:cstheme="minorHAnsi"/>
          <w:color w:val="000000" w:themeColor="text1"/>
        </w:rPr>
        <w:t>Muscle or body aches</w:t>
      </w:r>
    </w:p>
    <w:p w14:paraId="56D01911" w14:textId="237BD193" w:rsidR="00CA3560" w:rsidRDefault="00CA3560" w:rsidP="0008244E">
      <w:pPr>
        <w:pStyle w:val="ListParagraph"/>
        <w:numPr>
          <w:ilvl w:val="0"/>
          <w:numId w:val="14"/>
        </w:numPr>
        <w:jc w:val="both"/>
        <w:rPr>
          <w:rFonts w:asciiTheme="minorHAnsi" w:hAnsiTheme="minorHAnsi" w:cstheme="minorHAnsi"/>
          <w:color w:val="000000" w:themeColor="text1"/>
        </w:rPr>
      </w:pPr>
      <w:r>
        <w:rPr>
          <w:rFonts w:asciiTheme="minorHAnsi" w:hAnsiTheme="minorHAnsi" w:cstheme="minorHAnsi"/>
          <w:color w:val="000000" w:themeColor="text1"/>
        </w:rPr>
        <w:t xml:space="preserve">Headache </w:t>
      </w:r>
    </w:p>
    <w:p w14:paraId="6023AC13" w14:textId="20337694" w:rsidR="00CA3560" w:rsidRDefault="00CA3560" w:rsidP="0008244E">
      <w:pPr>
        <w:pStyle w:val="ListParagraph"/>
        <w:numPr>
          <w:ilvl w:val="0"/>
          <w:numId w:val="14"/>
        </w:numPr>
        <w:jc w:val="both"/>
        <w:rPr>
          <w:rFonts w:asciiTheme="minorHAnsi" w:hAnsiTheme="minorHAnsi" w:cstheme="minorHAnsi"/>
          <w:color w:val="000000" w:themeColor="text1"/>
        </w:rPr>
      </w:pPr>
      <w:r>
        <w:rPr>
          <w:rFonts w:asciiTheme="minorHAnsi" w:hAnsiTheme="minorHAnsi" w:cstheme="minorHAnsi"/>
          <w:color w:val="000000" w:themeColor="text1"/>
        </w:rPr>
        <w:t>New loss of taste or smell</w:t>
      </w:r>
    </w:p>
    <w:p w14:paraId="7158D7F7" w14:textId="7FC1FE44" w:rsidR="00CA3560" w:rsidRDefault="00CA3560" w:rsidP="0008244E">
      <w:pPr>
        <w:pStyle w:val="ListParagraph"/>
        <w:numPr>
          <w:ilvl w:val="0"/>
          <w:numId w:val="14"/>
        </w:numPr>
        <w:jc w:val="both"/>
        <w:rPr>
          <w:rFonts w:asciiTheme="minorHAnsi" w:hAnsiTheme="minorHAnsi" w:cstheme="minorHAnsi"/>
          <w:color w:val="000000" w:themeColor="text1"/>
        </w:rPr>
      </w:pPr>
      <w:r>
        <w:rPr>
          <w:rFonts w:asciiTheme="minorHAnsi" w:hAnsiTheme="minorHAnsi" w:cstheme="minorHAnsi"/>
          <w:color w:val="000000" w:themeColor="text1"/>
        </w:rPr>
        <w:t>Sore throat</w:t>
      </w:r>
    </w:p>
    <w:p w14:paraId="50446F43" w14:textId="1AE38F99" w:rsidR="00CA3560" w:rsidRDefault="00CA3560" w:rsidP="0008244E">
      <w:pPr>
        <w:pStyle w:val="ListParagraph"/>
        <w:numPr>
          <w:ilvl w:val="0"/>
          <w:numId w:val="14"/>
        </w:numPr>
        <w:jc w:val="both"/>
        <w:rPr>
          <w:rFonts w:asciiTheme="minorHAnsi" w:hAnsiTheme="minorHAnsi" w:cstheme="minorHAnsi"/>
          <w:color w:val="000000" w:themeColor="text1"/>
        </w:rPr>
      </w:pPr>
      <w:r>
        <w:rPr>
          <w:rFonts w:asciiTheme="minorHAnsi" w:hAnsiTheme="minorHAnsi" w:cstheme="minorHAnsi"/>
          <w:color w:val="000000" w:themeColor="text1"/>
        </w:rPr>
        <w:t>Congestion or runny nose</w:t>
      </w:r>
    </w:p>
    <w:p w14:paraId="2708A7C4" w14:textId="61549BD1" w:rsidR="00CA3560" w:rsidRDefault="00CA3560" w:rsidP="0008244E">
      <w:pPr>
        <w:pStyle w:val="ListParagraph"/>
        <w:numPr>
          <w:ilvl w:val="0"/>
          <w:numId w:val="14"/>
        </w:numPr>
        <w:jc w:val="both"/>
        <w:rPr>
          <w:rFonts w:asciiTheme="minorHAnsi" w:hAnsiTheme="minorHAnsi" w:cstheme="minorHAnsi"/>
          <w:color w:val="000000" w:themeColor="text1"/>
        </w:rPr>
      </w:pPr>
      <w:r>
        <w:rPr>
          <w:rFonts w:asciiTheme="minorHAnsi" w:hAnsiTheme="minorHAnsi" w:cstheme="minorHAnsi"/>
          <w:color w:val="000000" w:themeColor="text1"/>
        </w:rPr>
        <w:t>Nausea or vomiting; and/or</w:t>
      </w:r>
    </w:p>
    <w:p w14:paraId="1727CF22" w14:textId="32EFB2BA" w:rsidR="00BF65BB" w:rsidRDefault="00CA3560" w:rsidP="0008244E">
      <w:pPr>
        <w:pStyle w:val="ListParagraph"/>
        <w:numPr>
          <w:ilvl w:val="0"/>
          <w:numId w:val="14"/>
        </w:numPr>
        <w:jc w:val="both"/>
        <w:rPr>
          <w:rFonts w:asciiTheme="minorHAnsi" w:hAnsiTheme="minorHAnsi" w:cstheme="minorHAnsi"/>
          <w:color w:val="000000" w:themeColor="text1"/>
        </w:rPr>
      </w:pPr>
      <w:r>
        <w:rPr>
          <w:rFonts w:asciiTheme="minorHAnsi" w:hAnsiTheme="minorHAnsi" w:cstheme="minorHAnsi"/>
          <w:color w:val="000000" w:themeColor="text1"/>
        </w:rPr>
        <w:t>Diarrhea</w:t>
      </w:r>
    </w:p>
    <w:p w14:paraId="30A86309" w14:textId="1575B6C5" w:rsidR="00CA3560" w:rsidRDefault="00CA3560" w:rsidP="00CA3560">
      <w:pPr>
        <w:jc w:val="both"/>
        <w:rPr>
          <w:rFonts w:asciiTheme="minorHAnsi" w:hAnsiTheme="minorHAnsi" w:cstheme="minorHAnsi"/>
          <w:color w:val="000000" w:themeColor="text1"/>
        </w:rPr>
      </w:pPr>
    </w:p>
    <w:p w14:paraId="5FF16B59" w14:textId="7DD4DDD2" w:rsidR="00CA3560" w:rsidRPr="00CA3560" w:rsidRDefault="00CA3560" w:rsidP="00CA3560">
      <w:pPr>
        <w:jc w:val="both"/>
        <w:rPr>
          <w:rFonts w:asciiTheme="minorHAnsi" w:hAnsiTheme="minorHAnsi" w:cstheme="minorHAnsi"/>
          <w:b/>
          <w:bCs/>
          <w:color w:val="70AD47" w:themeColor="accent6"/>
        </w:rPr>
      </w:pPr>
      <w:r w:rsidRPr="00CA3560">
        <w:rPr>
          <w:rFonts w:asciiTheme="minorHAnsi" w:hAnsiTheme="minorHAnsi" w:cstheme="minorHAnsi"/>
          <w:b/>
          <w:bCs/>
          <w:color w:val="70AD47" w:themeColor="accent6"/>
        </w:rPr>
        <w:t>Safety Practices When in the Building</w:t>
      </w:r>
    </w:p>
    <w:p w14:paraId="6A4ECBFB" w14:textId="4DBE3F4E" w:rsidR="00CA3560" w:rsidRDefault="00CA3560" w:rsidP="00CA3560">
      <w:pPr>
        <w:jc w:val="both"/>
        <w:rPr>
          <w:rFonts w:asciiTheme="minorHAnsi" w:hAnsiTheme="minorHAnsi" w:cstheme="minorHAnsi"/>
          <w:color w:val="000000" w:themeColor="text1"/>
        </w:rPr>
      </w:pPr>
      <w:r>
        <w:rPr>
          <w:rFonts w:asciiTheme="minorHAnsi" w:hAnsiTheme="minorHAnsi" w:cstheme="minorHAnsi"/>
          <w:color w:val="000000" w:themeColor="text1"/>
        </w:rPr>
        <w:t xml:space="preserve">Employees and students will follow best practices regarding safety via the following, but not limited to: </w:t>
      </w:r>
    </w:p>
    <w:p w14:paraId="168F77E4" w14:textId="18F73687" w:rsidR="00CA3560" w:rsidRDefault="00CA3560" w:rsidP="00CA3560">
      <w:pPr>
        <w:jc w:val="both"/>
        <w:rPr>
          <w:rFonts w:asciiTheme="minorHAnsi" w:hAnsiTheme="minorHAnsi" w:cstheme="minorHAnsi"/>
          <w:color w:val="000000" w:themeColor="text1"/>
        </w:rPr>
      </w:pPr>
    </w:p>
    <w:p w14:paraId="5EF3A492" w14:textId="36B14106" w:rsidR="00CA3560" w:rsidRDefault="00CA3560" w:rsidP="00CA3560">
      <w:pPr>
        <w:jc w:val="both"/>
        <w:rPr>
          <w:rFonts w:asciiTheme="minorHAnsi" w:hAnsiTheme="minorHAnsi" w:cstheme="minorHAnsi"/>
          <w:color w:val="000000" w:themeColor="text1"/>
        </w:rPr>
      </w:pPr>
      <w:r>
        <w:rPr>
          <w:rFonts w:asciiTheme="minorHAnsi" w:hAnsiTheme="minorHAnsi" w:cstheme="minorHAnsi"/>
          <w:b/>
          <w:bCs/>
          <w:color w:val="000000" w:themeColor="text1"/>
        </w:rPr>
        <w:t xml:space="preserve">Engage in social distancing, </w:t>
      </w:r>
      <w:r>
        <w:rPr>
          <w:rFonts w:asciiTheme="minorHAnsi" w:hAnsiTheme="minorHAnsi" w:cstheme="minorHAnsi"/>
          <w:color w:val="000000" w:themeColor="text1"/>
        </w:rPr>
        <w:t xml:space="preserve">for example: </w:t>
      </w:r>
    </w:p>
    <w:p w14:paraId="491841AB" w14:textId="25E65AFD" w:rsidR="00CA3560" w:rsidRDefault="00CA3560" w:rsidP="00CA3560">
      <w:pPr>
        <w:jc w:val="both"/>
        <w:rPr>
          <w:rFonts w:asciiTheme="minorHAnsi" w:hAnsiTheme="minorHAnsi" w:cstheme="minorHAnsi"/>
          <w:color w:val="000000" w:themeColor="text1"/>
        </w:rPr>
      </w:pPr>
      <w:r>
        <w:rPr>
          <w:rFonts w:asciiTheme="minorHAnsi" w:hAnsiTheme="minorHAnsi" w:cstheme="minorHAnsi"/>
          <w:color w:val="000000" w:themeColor="text1"/>
        </w:rPr>
        <w:t>Stay at least 6 feet away from colleagues and students (where possible). For staff, promote social distancing amongst students a</w:t>
      </w:r>
      <w:r w:rsidR="00C33670">
        <w:rPr>
          <w:rFonts w:asciiTheme="minorHAnsi" w:hAnsiTheme="minorHAnsi" w:cstheme="minorHAnsi"/>
          <w:color w:val="000000" w:themeColor="text1"/>
        </w:rPr>
        <w:t>t</w:t>
      </w:r>
      <w:r>
        <w:rPr>
          <w:rFonts w:asciiTheme="minorHAnsi" w:hAnsiTheme="minorHAnsi" w:cstheme="minorHAnsi"/>
          <w:color w:val="000000" w:themeColor="text1"/>
        </w:rPr>
        <w:t xml:space="preserve"> all times. </w:t>
      </w:r>
    </w:p>
    <w:p w14:paraId="7D0C9E29" w14:textId="681C8CAB" w:rsidR="00CA3560" w:rsidRDefault="00CA3560" w:rsidP="00CA3560">
      <w:pPr>
        <w:jc w:val="both"/>
        <w:rPr>
          <w:rFonts w:asciiTheme="minorHAnsi" w:hAnsiTheme="minorHAnsi" w:cstheme="minorHAnsi"/>
          <w:color w:val="000000" w:themeColor="text1"/>
        </w:rPr>
      </w:pPr>
    </w:p>
    <w:p w14:paraId="2A4D6D0A" w14:textId="53AF690A" w:rsidR="00CA3560" w:rsidRDefault="00CA3560" w:rsidP="00CA3560">
      <w:pPr>
        <w:jc w:val="both"/>
        <w:rPr>
          <w:rFonts w:asciiTheme="minorHAnsi" w:hAnsiTheme="minorHAnsi" w:cstheme="minorHAnsi"/>
          <w:b/>
          <w:bCs/>
          <w:color w:val="000000" w:themeColor="text1"/>
        </w:rPr>
      </w:pPr>
      <w:r>
        <w:rPr>
          <w:rFonts w:asciiTheme="minorHAnsi" w:hAnsiTheme="minorHAnsi" w:cstheme="minorHAnsi"/>
          <w:b/>
          <w:bCs/>
          <w:color w:val="000000" w:themeColor="text1"/>
        </w:rPr>
        <w:t xml:space="preserve">Wear masks at all times when inside the </w:t>
      </w:r>
      <w:r w:rsidR="00E37ACA">
        <w:rPr>
          <w:rFonts w:asciiTheme="minorHAnsi" w:hAnsiTheme="minorHAnsi" w:cstheme="minorHAnsi"/>
          <w:b/>
          <w:bCs/>
          <w:color w:val="000000" w:themeColor="text1"/>
        </w:rPr>
        <w:t>premises</w:t>
      </w:r>
      <w:r>
        <w:rPr>
          <w:rFonts w:asciiTheme="minorHAnsi" w:hAnsiTheme="minorHAnsi" w:cstheme="minorHAnsi"/>
          <w:b/>
          <w:bCs/>
          <w:color w:val="000000" w:themeColor="text1"/>
        </w:rPr>
        <w:t xml:space="preserve">, except when intaking meals. </w:t>
      </w:r>
      <w:r w:rsidR="001D2B38">
        <w:rPr>
          <w:rFonts w:asciiTheme="minorHAnsi" w:hAnsiTheme="minorHAnsi" w:cstheme="minorHAnsi"/>
          <w:b/>
          <w:bCs/>
          <w:color w:val="000000" w:themeColor="text1"/>
        </w:rPr>
        <w:t xml:space="preserve">Students will be allowed to take mask breaks throughout the academic school day, especially since students will be positioned 6 feet apart. </w:t>
      </w:r>
      <w:r w:rsidR="001D2B38" w:rsidRPr="001D2B38">
        <w:rPr>
          <w:rFonts w:asciiTheme="minorHAnsi" w:hAnsiTheme="minorHAnsi" w:cstheme="minorHAnsi"/>
          <w:color w:val="000000" w:themeColor="text1"/>
        </w:rPr>
        <w:t>Mask Breaks will be pre-scheduled and communicated to families closer to the start of the academic year.</w:t>
      </w:r>
      <w:r w:rsidR="001D2B38">
        <w:rPr>
          <w:rFonts w:asciiTheme="minorHAnsi" w:hAnsiTheme="minorHAnsi" w:cstheme="minorHAnsi"/>
          <w:b/>
          <w:bCs/>
          <w:color w:val="000000" w:themeColor="text1"/>
        </w:rPr>
        <w:t xml:space="preserve"> </w:t>
      </w:r>
    </w:p>
    <w:p w14:paraId="236B2DE3" w14:textId="7C94CD8F" w:rsidR="00CA3560" w:rsidRDefault="00CA3560" w:rsidP="0008244E">
      <w:pPr>
        <w:pStyle w:val="ListParagraph"/>
        <w:numPr>
          <w:ilvl w:val="0"/>
          <w:numId w:val="15"/>
        </w:numPr>
        <w:jc w:val="both"/>
        <w:rPr>
          <w:rFonts w:asciiTheme="minorHAnsi" w:hAnsiTheme="minorHAnsi" w:cstheme="minorHAnsi"/>
          <w:color w:val="000000" w:themeColor="text1"/>
        </w:rPr>
      </w:pPr>
      <w:r>
        <w:rPr>
          <w:rFonts w:asciiTheme="minorHAnsi" w:hAnsiTheme="minorHAnsi" w:cstheme="minorHAnsi"/>
          <w:color w:val="000000" w:themeColor="text1"/>
        </w:rPr>
        <w:t>Avoid touching your mask, as this spreads the germs the mask may be capturing.</w:t>
      </w:r>
    </w:p>
    <w:p w14:paraId="739EEA5F" w14:textId="79333462" w:rsidR="00CA3560" w:rsidRDefault="00CA3560" w:rsidP="0008244E">
      <w:pPr>
        <w:pStyle w:val="ListParagraph"/>
        <w:numPr>
          <w:ilvl w:val="0"/>
          <w:numId w:val="15"/>
        </w:numPr>
        <w:jc w:val="both"/>
        <w:rPr>
          <w:rFonts w:asciiTheme="minorHAnsi" w:hAnsiTheme="minorHAnsi" w:cstheme="minorHAnsi"/>
          <w:color w:val="000000" w:themeColor="text1"/>
        </w:rPr>
      </w:pPr>
      <w:r>
        <w:rPr>
          <w:rFonts w:asciiTheme="minorHAnsi" w:hAnsiTheme="minorHAnsi" w:cstheme="minorHAnsi"/>
          <w:color w:val="000000" w:themeColor="text1"/>
        </w:rPr>
        <w:t>Conference via video or phone, where possible</w:t>
      </w:r>
    </w:p>
    <w:p w14:paraId="3C6D850B" w14:textId="195533C7" w:rsidR="00CA3560" w:rsidRDefault="00CA3560" w:rsidP="0008244E">
      <w:pPr>
        <w:pStyle w:val="ListParagraph"/>
        <w:numPr>
          <w:ilvl w:val="0"/>
          <w:numId w:val="15"/>
        </w:numPr>
        <w:jc w:val="both"/>
        <w:rPr>
          <w:rFonts w:asciiTheme="minorHAnsi" w:hAnsiTheme="minorHAnsi" w:cstheme="minorHAnsi"/>
          <w:color w:val="000000" w:themeColor="text1"/>
        </w:rPr>
      </w:pPr>
      <w:r>
        <w:rPr>
          <w:rFonts w:asciiTheme="minorHAnsi" w:hAnsiTheme="minorHAnsi" w:cstheme="minorHAnsi"/>
          <w:color w:val="000000" w:themeColor="text1"/>
        </w:rPr>
        <w:t>Abide by maximum occupancy signs in conference rooms or teacher work areas</w:t>
      </w:r>
    </w:p>
    <w:p w14:paraId="74B018E7" w14:textId="203EFD2B" w:rsidR="00CA3560" w:rsidRDefault="00CA3560" w:rsidP="0008244E">
      <w:pPr>
        <w:pStyle w:val="ListParagraph"/>
        <w:numPr>
          <w:ilvl w:val="0"/>
          <w:numId w:val="15"/>
        </w:numPr>
        <w:jc w:val="both"/>
        <w:rPr>
          <w:rFonts w:asciiTheme="minorHAnsi" w:hAnsiTheme="minorHAnsi" w:cstheme="minorHAnsi"/>
          <w:color w:val="000000" w:themeColor="text1"/>
        </w:rPr>
      </w:pPr>
      <w:r>
        <w:rPr>
          <w:rFonts w:asciiTheme="minorHAnsi" w:hAnsiTheme="minorHAnsi" w:cstheme="minorHAnsi"/>
          <w:color w:val="000000" w:themeColor="text1"/>
        </w:rPr>
        <w:t xml:space="preserve">Group same students and staff together each day, as much as possible </w:t>
      </w:r>
    </w:p>
    <w:p w14:paraId="409CAC29" w14:textId="12F90F49" w:rsidR="00CA3560" w:rsidRDefault="00CA3560" w:rsidP="0008244E">
      <w:pPr>
        <w:pStyle w:val="ListParagraph"/>
        <w:numPr>
          <w:ilvl w:val="0"/>
          <w:numId w:val="15"/>
        </w:numPr>
        <w:jc w:val="both"/>
        <w:rPr>
          <w:rFonts w:asciiTheme="minorHAnsi" w:hAnsiTheme="minorHAnsi" w:cstheme="minorHAnsi"/>
          <w:color w:val="000000" w:themeColor="text1"/>
        </w:rPr>
      </w:pPr>
      <w:r>
        <w:rPr>
          <w:rFonts w:asciiTheme="minorHAnsi" w:hAnsiTheme="minorHAnsi" w:cstheme="minorHAnsi"/>
          <w:color w:val="000000" w:themeColor="text1"/>
        </w:rPr>
        <w:t xml:space="preserve">Do not congregate in lounges, conference rooms, or another similar area </w:t>
      </w:r>
    </w:p>
    <w:p w14:paraId="77CC1438" w14:textId="51CBF418" w:rsidR="00CA3560" w:rsidRDefault="00CA3560" w:rsidP="0008244E">
      <w:pPr>
        <w:pStyle w:val="ListParagraph"/>
        <w:numPr>
          <w:ilvl w:val="0"/>
          <w:numId w:val="15"/>
        </w:numPr>
        <w:jc w:val="both"/>
        <w:rPr>
          <w:rFonts w:asciiTheme="minorHAnsi" w:hAnsiTheme="minorHAnsi" w:cstheme="minorHAnsi"/>
          <w:color w:val="000000" w:themeColor="text1"/>
        </w:rPr>
      </w:pPr>
      <w:r>
        <w:rPr>
          <w:rFonts w:asciiTheme="minorHAnsi" w:hAnsiTheme="minorHAnsi" w:cstheme="minorHAnsi"/>
          <w:color w:val="000000" w:themeColor="text1"/>
        </w:rPr>
        <w:t xml:space="preserve">Adhere to staggered work times, if any </w:t>
      </w:r>
    </w:p>
    <w:p w14:paraId="18601D4E" w14:textId="113D55FC" w:rsidR="00CA3560" w:rsidRDefault="00CA3560" w:rsidP="00CA3560">
      <w:pPr>
        <w:pStyle w:val="ListParagraph"/>
        <w:ind w:left="1080"/>
        <w:jc w:val="both"/>
        <w:rPr>
          <w:rFonts w:asciiTheme="minorHAnsi" w:hAnsiTheme="minorHAnsi" w:cstheme="minorHAnsi"/>
          <w:color w:val="000000" w:themeColor="text1"/>
        </w:rPr>
      </w:pPr>
    </w:p>
    <w:p w14:paraId="79184F41" w14:textId="77777777" w:rsidR="00C33670" w:rsidRDefault="00C33670" w:rsidP="00CA3560">
      <w:pPr>
        <w:pStyle w:val="ListParagraph"/>
        <w:ind w:left="1080"/>
        <w:jc w:val="both"/>
        <w:rPr>
          <w:rFonts w:asciiTheme="minorHAnsi" w:hAnsiTheme="minorHAnsi" w:cstheme="minorHAnsi"/>
          <w:color w:val="000000" w:themeColor="text1"/>
        </w:rPr>
      </w:pPr>
    </w:p>
    <w:p w14:paraId="4E60104F" w14:textId="0459AF01" w:rsidR="00CA3560" w:rsidRDefault="00CA3560" w:rsidP="00CA3560">
      <w:pPr>
        <w:pStyle w:val="ListParagraph"/>
        <w:ind w:left="1080"/>
        <w:jc w:val="both"/>
        <w:rPr>
          <w:rFonts w:asciiTheme="minorHAnsi" w:hAnsiTheme="minorHAnsi" w:cstheme="minorHAnsi"/>
          <w:i/>
          <w:iCs/>
          <w:color w:val="000000" w:themeColor="text1"/>
        </w:rPr>
      </w:pPr>
      <w:r>
        <w:rPr>
          <w:rFonts w:asciiTheme="minorHAnsi" w:hAnsiTheme="minorHAnsi" w:cstheme="minorHAnsi"/>
          <w:i/>
          <w:iCs/>
          <w:color w:val="000000" w:themeColor="text1"/>
        </w:rPr>
        <w:lastRenderedPageBreak/>
        <w:t xml:space="preserve">The following and similar gatherings are not permissible until further notice; </w:t>
      </w:r>
    </w:p>
    <w:p w14:paraId="7F9B6E42" w14:textId="16FDA51F" w:rsidR="00CA3560" w:rsidRDefault="00CA3560" w:rsidP="0008244E">
      <w:pPr>
        <w:pStyle w:val="ListParagraph"/>
        <w:numPr>
          <w:ilvl w:val="1"/>
          <w:numId w:val="15"/>
        </w:numPr>
        <w:jc w:val="both"/>
        <w:rPr>
          <w:rFonts w:asciiTheme="minorHAnsi" w:hAnsiTheme="minorHAnsi" w:cstheme="minorHAnsi"/>
          <w:color w:val="000000" w:themeColor="text1"/>
        </w:rPr>
      </w:pPr>
      <w:r>
        <w:rPr>
          <w:rFonts w:asciiTheme="minorHAnsi" w:hAnsiTheme="minorHAnsi" w:cstheme="minorHAnsi"/>
          <w:color w:val="000000" w:themeColor="text1"/>
        </w:rPr>
        <w:t xml:space="preserve">No field trips </w:t>
      </w:r>
    </w:p>
    <w:p w14:paraId="1BB465D7" w14:textId="19125283" w:rsidR="00CA3560" w:rsidRDefault="00CA3560" w:rsidP="0008244E">
      <w:pPr>
        <w:pStyle w:val="ListParagraph"/>
        <w:numPr>
          <w:ilvl w:val="1"/>
          <w:numId w:val="15"/>
        </w:numPr>
        <w:jc w:val="both"/>
        <w:rPr>
          <w:rFonts w:asciiTheme="minorHAnsi" w:hAnsiTheme="minorHAnsi" w:cstheme="minorHAnsi"/>
          <w:color w:val="000000" w:themeColor="text1"/>
        </w:rPr>
      </w:pPr>
      <w:r>
        <w:rPr>
          <w:rFonts w:asciiTheme="minorHAnsi" w:hAnsiTheme="minorHAnsi" w:cstheme="minorHAnsi"/>
          <w:color w:val="000000" w:themeColor="text1"/>
        </w:rPr>
        <w:t>No team lunches or outings</w:t>
      </w:r>
    </w:p>
    <w:p w14:paraId="6EF435FE" w14:textId="17C75CD4" w:rsidR="001D54B0" w:rsidRDefault="001D54B0" w:rsidP="0008244E">
      <w:pPr>
        <w:pStyle w:val="ListParagraph"/>
        <w:numPr>
          <w:ilvl w:val="1"/>
          <w:numId w:val="15"/>
        </w:numPr>
        <w:jc w:val="both"/>
        <w:rPr>
          <w:rFonts w:asciiTheme="minorHAnsi" w:hAnsiTheme="minorHAnsi" w:cstheme="minorHAnsi"/>
          <w:color w:val="000000" w:themeColor="text1"/>
        </w:rPr>
      </w:pPr>
      <w:r>
        <w:rPr>
          <w:rFonts w:asciiTheme="minorHAnsi" w:hAnsiTheme="minorHAnsi" w:cstheme="minorHAnsi"/>
          <w:color w:val="000000" w:themeColor="text1"/>
        </w:rPr>
        <w:t xml:space="preserve">No outings to sporting events </w:t>
      </w:r>
    </w:p>
    <w:p w14:paraId="5641023D" w14:textId="41745B71" w:rsidR="001D54B0" w:rsidRDefault="001D54B0" w:rsidP="001D54B0">
      <w:pPr>
        <w:ind w:left="1440"/>
        <w:jc w:val="both"/>
        <w:rPr>
          <w:rFonts w:asciiTheme="minorHAnsi" w:hAnsiTheme="minorHAnsi" w:cstheme="minorHAnsi"/>
          <w:color w:val="000000" w:themeColor="text1"/>
        </w:rPr>
      </w:pPr>
    </w:p>
    <w:p w14:paraId="27E4D2A6" w14:textId="3E53D54D" w:rsidR="001D54B0" w:rsidRDefault="001D54B0" w:rsidP="001D54B0">
      <w:pPr>
        <w:ind w:left="1440"/>
        <w:jc w:val="both"/>
        <w:rPr>
          <w:rFonts w:asciiTheme="minorHAnsi" w:hAnsiTheme="minorHAnsi" w:cstheme="minorHAnsi"/>
          <w:b/>
          <w:bCs/>
          <w:color w:val="000000" w:themeColor="text1"/>
        </w:rPr>
      </w:pPr>
      <w:r>
        <w:rPr>
          <w:rFonts w:asciiTheme="minorHAnsi" w:hAnsiTheme="minorHAnsi" w:cstheme="minorHAnsi"/>
          <w:b/>
          <w:bCs/>
          <w:color w:val="000000" w:themeColor="text1"/>
        </w:rPr>
        <w:t xml:space="preserve">Do not share equipment, for example: </w:t>
      </w:r>
    </w:p>
    <w:p w14:paraId="66AE0DC9" w14:textId="3B54ACA5" w:rsidR="001D54B0" w:rsidRPr="001D54B0" w:rsidRDefault="001D54B0" w:rsidP="0008244E">
      <w:pPr>
        <w:pStyle w:val="ListParagraph"/>
        <w:numPr>
          <w:ilvl w:val="0"/>
          <w:numId w:val="16"/>
        </w:numPr>
        <w:jc w:val="both"/>
        <w:rPr>
          <w:rFonts w:asciiTheme="minorHAnsi" w:hAnsiTheme="minorHAnsi" w:cstheme="minorHAnsi"/>
          <w:b/>
          <w:bCs/>
          <w:color w:val="000000" w:themeColor="text1"/>
        </w:rPr>
      </w:pPr>
      <w:r>
        <w:rPr>
          <w:rFonts w:asciiTheme="minorHAnsi" w:hAnsiTheme="minorHAnsi" w:cstheme="minorHAnsi"/>
          <w:color w:val="000000" w:themeColor="text1"/>
        </w:rPr>
        <w:t>No sharing of phones and materials</w:t>
      </w:r>
    </w:p>
    <w:p w14:paraId="3A6FFF4C" w14:textId="30AF9AB9" w:rsidR="001D54B0" w:rsidRPr="001D54B0" w:rsidRDefault="001D54B0" w:rsidP="0008244E">
      <w:pPr>
        <w:pStyle w:val="ListParagraph"/>
        <w:numPr>
          <w:ilvl w:val="0"/>
          <w:numId w:val="16"/>
        </w:numPr>
        <w:jc w:val="both"/>
        <w:rPr>
          <w:rFonts w:asciiTheme="minorHAnsi" w:hAnsiTheme="minorHAnsi" w:cstheme="minorHAnsi"/>
          <w:b/>
          <w:bCs/>
          <w:color w:val="000000" w:themeColor="text1"/>
        </w:rPr>
      </w:pPr>
      <w:r>
        <w:rPr>
          <w:rFonts w:asciiTheme="minorHAnsi" w:hAnsiTheme="minorHAnsi" w:cstheme="minorHAnsi"/>
          <w:color w:val="000000" w:themeColor="text1"/>
        </w:rPr>
        <w:t xml:space="preserve">No additional sharing of offices </w:t>
      </w:r>
    </w:p>
    <w:p w14:paraId="5BCF7024" w14:textId="07616D84" w:rsidR="001D54B0" w:rsidRPr="001D54B0" w:rsidRDefault="001D54B0" w:rsidP="0008244E">
      <w:pPr>
        <w:pStyle w:val="ListParagraph"/>
        <w:numPr>
          <w:ilvl w:val="0"/>
          <w:numId w:val="16"/>
        </w:numPr>
        <w:jc w:val="both"/>
        <w:rPr>
          <w:rFonts w:asciiTheme="minorHAnsi" w:hAnsiTheme="minorHAnsi" w:cstheme="minorHAnsi"/>
          <w:b/>
          <w:bCs/>
          <w:color w:val="000000" w:themeColor="text1"/>
        </w:rPr>
      </w:pPr>
      <w:r>
        <w:rPr>
          <w:rFonts w:asciiTheme="minorHAnsi" w:hAnsiTheme="minorHAnsi" w:cstheme="minorHAnsi"/>
          <w:color w:val="000000" w:themeColor="text1"/>
        </w:rPr>
        <w:t>No sharing of desks</w:t>
      </w:r>
    </w:p>
    <w:p w14:paraId="3FB3085E" w14:textId="1B6305A1" w:rsidR="001D54B0" w:rsidRPr="001D54B0" w:rsidRDefault="001D54B0" w:rsidP="0008244E">
      <w:pPr>
        <w:pStyle w:val="ListParagraph"/>
        <w:numPr>
          <w:ilvl w:val="0"/>
          <w:numId w:val="16"/>
        </w:numPr>
        <w:jc w:val="both"/>
        <w:rPr>
          <w:rFonts w:asciiTheme="minorHAnsi" w:hAnsiTheme="minorHAnsi" w:cstheme="minorHAnsi"/>
          <w:b/>
          <w:bCs/>
          <w:color w:val="000000" w:themeColor="text1"/>
        </w:rPr>
      </w:pPr>
      <w:r>
        <w:rPr>
          <w:rFonts w:asciiTheme="minorHAnsi" w:hAnsiTheme="minorHAnsi" w:cstheme="minorHAnsi"/>
          <w:color w:val="000000" w:themeColor="text1"/>
        </w:rPr>
        <w:t>No beverage pitchers</w:t>
      </w:r>
    </w:p>
    <w:p w14:paraId="40DBC542" w14:textId="34A55EFC" w:rsidR="001D54B0" w:rsidRPr="001D54B0" w:rsidRDefault="001D54B0" w:rsidP="0008244E">
      <w:pPr>
        <w:pStyle w:val="ListParagraph"/>
        <w:numPr>
          <w:ilvl w:val="0"/>
          <w:numId w:val="16"/>
        </w:numPr>
        <w:jc w:val="both"/>
        <w:rPr>
          <w:rFonts w:asciiTheme="minorHAnsi" w:hAnsiTheme="minorHAnsi" w:cstheme="minorHAnsi"/>
          <w:b/>
          <w:bCs/>
          <w:color w:val="000000" w:themeColor="text1"/>
        </w:rPr>
      </w:pPr>
      <w:r>
        <w:rPr>
          <w:rFonts w:asciiTheme="minorHAnsi" w:hAnsiTheme="minorHAnsi" w:cstheme="minorHAnsi"/>
          <w:color w:val="000000" w:themeColor="text1"/>
        </w:rPr>
        <w:t>No shared sn</w:t>
      </w:r>
      <w:r w:rsidR="00C33670">
        <w:rPr>
          <w:rFonts w:asciiTheme="minorHAnsi" w:hAnsiTheme="minorHAnsi" w:cstheme="minorHAnsi"/>
          <w:color w:val="000000" w:themeColor="text1"/>
        </w:rPr>
        <w:t>a</w:t>
      </w:r>
      <w:r>
        <w:rPr>
          <w:rFonts w:asciiTheme="minorHAnsi" w:hAnsiTheme="minorHAnsi" w:cstheme="minorHAnsi"/>
          <w:color w:val="000000" w:themeColor="text1"/>
        </w:rPr>
        <w:t>cks</w:t>
      </w:r>
    </w:p>
    <w:p w14:paraId="1852BE20" w14:textId="03D3EA48" w:rsidR="001D54B0" w:rsidRPr="001D54B0" w:rsidRDefault="001D54B0" w:rsidP="0008244E">
      <w:pPr>
        <w:pStyle w:val="ListParagraph"/>
        <w:numPr>
          <w:ilvl w:val="0"/>
          <w:numId w:val="16"/>
        </w:numPr>
        <w:jc w:val="both"/>
        <w:rPr>
          <w:rFonts w:asciiTheme="minorHAnsi" w:hAnsiTheme="minorHAnsi" w:cstheme="minorHAnsi"/>
          <w:b/>
          <w:bCs/>
          <w:color w:val="000000" w:themeColor="text1"/>
        </w:rPr>
      </w:pPr>
      <w:r>
        <w:rPr>
          <w:rFonts w:asciiTheme="minorHAnsi" w:hAnsiTheme="minorHAnsi" w:cstheme="minorHAnsi"/>
          <w:color w:val="000000" w:themeColor="text1"/>
        </w:rPr>
        <w:t xml:space="preserve">Avoid shared utensils; no shared forks </w:t>
      </w:r>
    </w:p>
    <w:p w14:paraId="73CF7DE8" w14:textId="634A6D20" w:rsidR="001D54B0" w:rsidRDefault="001D54B0" w:rsidP="001D54B0">
      <w:pPr>
        <w:jc w:val="both"/>
        <w:rPr>
          <w:rFonts w:asciiTheme="minorHAnsi" w:hAnsiTheme="minorHAnsi" w:cstheme="minorHAnsi"/>
          <w:b/>
          <w:bCs/>
          <w:color w:val="000000" w:themeColor="text1"/>
        </w:rPr>
      </w:pPr>
    </w:p>
    <w:p w14:paraId="394944AF" w14:textId="1D914BAA" w:rsidR="001D54B0" w:rsidRDefault="001D54B0" w:rsidP="001D54B0">
      <w:pPr>
        <w:ind w:left="1440"/>
        <w:jc w:val="both"/>
        <w:rPr>
          <w:rFonts w:asciiTheme="minorHAnsi" w:hAnsiTheme="minorHAnsi" w:cstheme="minorHAnsi"/>
          <w:b/>
          <w:bCs/>
          <w:color w:val="000000" w:themeColor="text1"/>
        </w:rPr>
      </w:pPr>
      <w:r>
        <w:rPr>
          <w:rFonts w:asciiTheme="minorHAnsi" w:hAnsiTheme="minorHAnsi" w:cstheme="minorHAnsi"/>
          <w:b/>
          <w:bCs/>
          <w:color w:val="000000" w:themeColor="text1"/>
        </w:rPr>
        <w:t>Engage in “no-touch” greetings</w:t>
      </w:r>
    </w:p>
    <w:p w14:paraId="6A108C27" w14:textId="5754DDFF" w:rsidR="00705B3B" w:rsidRPr="00705B3B" w:rsidRDefault="00705B3B" w:rsidP="0008244E">
      <w:pPr>
        <w:pStyle w:val="ListParagraph"/>
        <w:numPr>
          <w:ilvl w:val="0"/>
          <w:numId w:val="17"/>
        </w:numPr>
        <w:jc w:val="both"/>
        <w:rPr>
          <w:rFonts w:asciiTheme="minorHAnsi" w:hAnsiTheme="minorHAnsi" w:cstheme="minorHAnsi"/>
          <w:b/>
          <w:bCs/>
          <w:color w:val="000000" w:themeColor="text1"/>
        </w:rPr>
      </w:pPr>
      <w:r>
        <w:rPr>
          <w:rFonts w:asciiTheme="minorHAnsi" w:hAnsiTheme="minorHAnsi" w:cstheme="minorHAnsi"/>
          <w:color w:val="000000" w:themeColor="text1"/>
        </w:rPr>
        <w:t>No handshakes</w:t>
      </w:r>
    </w:p>
    <w:p w14:paraId="6DD55EB8" w14:textId="400F654A" w:rsidR="00705B3B" w:rsidRPr="00705B3B" w:rsidRDefault="00705B3B" w:rsidP="0008244E">
      <w:pPr>
        <w:pStyle w:val="ListParagraph"/>
        <w:numPr>
          <w:ilvl w:val="0"/>
          <w:numId w:val="17"/>
        </w:numPr>
        <w:jc w:val="both"/>
        <w:rPr>
          <w:rFonts w:asciiTheme="minorHAnsi" w:hAnsiTheme="minorHAnsi" w:cstheme="minorHAnsi"/>
          <w:b/>
          <w:bCs/>
          <w:color w:val="000000" w:themeColor="text1"/>
        </w:rPr>
      </w:pPr>
      <w:r>
        <w:rPr>
          <w:rFonts w:asciiTheme="minorHAnsi" w:hAnsiTheme="minorHAnsi" w:cstheme="minorHAnsi"/>
          <w:color w:val="000000" w:themeColor="text1"/>
        </w:rPr>
        <w:t>No hugs</w:t>
      </w:r>
    </w:p>
    <w:p w14:paraId="29AD8BB2" w14:textId="13C36120" w:rsidR="00705B3B" w:rsidRPr="00705B3B" w:rsidRDefault="00705B3B" w:rsidP="0008244E">
      <w:pPr>
        <w:pStyle w:val="ListParagraph"/>
        <w:numPr>
          <w:ilvl w:val="0"/>
          <w:numId w:val="17"/>
        </w:numPr>
        <w:jc w:val="both"/>
        <w:rPr>
          <w:rFonts w:asciiTheme="minorHAnsi" w:hAnsiTheme="minorHAnsi" w:cstheme="minorHAnsi"/>
          <w:b/>
          <w:bCs/>
          <w:color w:val="000000" w:themeColor="text1"/>
        </w:rPr>
      </w:pPr>
      <w:r>
        <w:rPr>
          <w:rFonts w:asciiTheme="minorHAnsi" w:hAnsiTheme="minorHAnsi" w:cstheme="minorHAnsi"/>
          <w:color w:val="000000" w:themeColor="text1"/>
        </w:rPr>
        <w:t xml:space="preserve">No back slaps </w:t>
      </w:r>
    </w:p>
    <w:p w14:paraId="4971D354" w14:textId="3D6636AB" w:rsidR="00705B3B" w:rsidRDefault="00705B3B" w:rsidP="00705B3B">
      <w:pPr>
        <w:jc w:val="both"/>
        <w:rPr>
          <w:rFonts w:asciiTheme="minorHAnsi" w:hAnsiTheme="minorHAnsi" w:cstheme="minorHAnsi"/>
          <w:b/>
          <w:bCs/>
          <w:color w:val="000000" w:themeColor="text1"/>
        </w:rPr>
      </w:pPr>
    </w:p>
    <w:p w14:paraId="0B7FDBDE" w14:textId="1A575FCD" w:rsidR="00C33670" w:rsidRPr="00C33670" w:rsidRDefault="00705B3B" w:rsidP="00C33670">
      <w:pPr>
        <w:ind w:left="1440"/>
        <w:jc w:val="both"/>
        <w:rPr>
          <w:rFonts w:asciiTheme="minorHAnsi" w:hAnsiTheme="minorHAnsi" w:cstheme="minorHAnsi"/>
          <w:b/>
          <w:bCs/>
          <w:color w:val="000000" w:themeColor="text1"/>
        </w:rPr>
      </w:pPr>
      <w:r>
        <w:rPr>
          <w:rFonts w:asciiTheme="minorHAnsi" w:hAnsiTheme="minorHAnsi" w:cstheme="minorHAnsi"/>
          <w:b/>
          <w:bCs/>
          <w:color w:val="000000" w:themeColor="text1"/>
        </w:rPr>
        <w:t>Do not touch your face with unwashed hands, particularly your nose, eyes, and mouth.</w:t>
      </w:r>
    </w:p>
    <w:p w14:paraId="06A17059" w14:textId="77777777" w:rsidR="001D2B38" w:rsidRPr="00CA3560" w:rsidRDefault="001D2B38" w:rsidP="00CA3560">
      <w:pPr>
        <w:jc w:val="both"/>
        <w:rPr>
          <w:rFonts w:asciiTheme="minorHAnsi" w:hAnsiTheme="minorHAnsi" w:cstheme="minorHAnsi"/>
          <w:color w:val="000000" w:themeColor="text1"/>
        </w:rPr>
      </w:pPr>
    </w:p>
    <w:p w14:paraId="4882FCDF" w14:textId="3F557ACD" w:rsidR="00BF65BB" w:rsidRDefault="00BF65BB" w:rsidP="00BF65BB">
      <w:pPr>
        <w:rPr>
          <w:rFonts w:asciiTheme="minorHAnsi" w:hAnsiTheme="minorHAnsi" w:cstheme="minorHAnsi"/>
          <w:b/>
          <w:bCs/>
          <w:color w:val="70AD47" w:themeColor="accent6"/>
        </w:rPr>
      </w:pPr>
      <w:r w:rsidRPr="0052418B">
        <w:rPr>
          <w:rFonts w:asciiTheme="minorHAnsi" w:hAnsiTheme="minorHAnsi" w:cstheme="minorHAnsi"/>
          <w:b/>
          <w:bCs/>
          <w:color w:val="70AD47" w:themeColor="accent6"/>
        </w:rPr>
        <w:t xml:space="preserve">Hand Hygiene </w:t>
      </w:r>
    </w:p>
    <w:p w14:paraId="0F40720C" w14:textId="77777777" w:rsidR="00CC32AE" w:rsidRDefault="00CC32AE" w:rsidP="00BF65BB">
      <w:pPr>
        <w:rPr>
          <w:rFonts w:asciiTheme="minorHAnsi" w:hAnsiTheme="minorHAnsi" w:cstheme="minorHAnsi"/>
          <w:color w:val="000000" w:themeColor="text1"/>
        </w:rPr>
      </w:pPr>
      <w:r>
        <w:rPr>
          <w:rFonts w:asciiTheme="minorHAnsi" w:hAnsiTheme="minorHAnsi" w:cstheme="minorHAnsi"/>
          <w:color w:val="000000" w:themeColor="text1"/>
        </w:rPr>
        <w:t>Ivy Hill Prep staff and students will f</w:t>
      </w:r>
      <w:r w:rsidR="00705B3B">
        <w:rPr>
          <w:rFonts w:asciiTheme="minorHAnsi" w:hAnsiTheme="minorHAnsi" w:cstheme="minorHAnsi"/>
          <w:color w:val="000000" w:themeColor="text1"/>
        </w:rPr>
        <w:t xml:space="preserve">ollow </w:t>
      </w:r>
      <w:hyperlink r:id="rId10" w:history="1">
        <w:r w:rsidRPr="00CC32AE">
          <w:rPr>
            <w:rStyle w:val="Hyperlink"/>
            <w:rFonts w:asciiTheme="minorHAnsi" w:hAnsiTheme="minorHAnsi" w:cstheme="minorHAnsi"/>
          </w:rPr>
          <w:t>CDC handwashing guidelines</w:t>
        </w:r>
      </w:hyperlink>
      <w:r>
        <w:rPr>
          <w:rFonts w:asciiTheme="minorHAnsi" w:hAnsiTheme="minorHAnsi" w:cstheme="minorHAnsi"/>
          <w:color w:val="000000" w:themeColor="text1"/>
        </w:rPr>
        <w:t>.</w:t>
      </w:r>
    </w:p>
    <w:p w14:paraId="771D012A" w14:textId="111C8C56" w:rsidR="00705B3B" w:rsidRDefault="00CC32AE" w:rsidP="00BF65BB">
      <w:pPr>
        <w:rPr>
          <w:rFonts w:asciiTheme="minorHAnsi" w:hAnsiTheme="minorHAnsi" w:cstheme="minorHAnsi"/>
          <w:color w:val="000000" w:themeColor="text1"/>
        </w:rPr>
      </w:pPr>
      <w:r>
        <w:rPr>
          <w:rFonts w:asciiTheme="minorHAnsi" w:hAnsiTheme="minorHAnsi" w:cstheme="minorHAnsi"/>
          <w:color w:val="000000" w:themeColor="text1"/>
        </w:rPr>
        <w:t xml:space="preserve"> </w:t>
      </w:r>
    </w:p>
    <w:p w14:paraId="642BDBA3" w14:textId="67D36C35" w:rsidR="00BF65BB" w:rsidRPr="00E95F7C" w:rsidRDefault="00F1569B" w:rsidP="00BF65BB">
      <w:pPr>
        <w:jc w:val="both"/>
        <w:rPr>
          <w:rFonts w:asciiTheme="minorHAnsi" w:hAnsiTheme="minorHAnsi" w:cstheme="minorHAnsi"/>
        </w:rPr>
      </w:pPr>
      <w:r>
        <w:rPr>
          <w:rFonts w:asciiTheme="minorHAnsi" w:hAnsiTheme="minorHAnsi" w:cstheme="minorHAnsi"/>
        </w:rPr>
        <w:t>Staff and s</w:t>
      </w:r>
      <w:r w:rsidR="00BF65BB" w:rsidRPr="00E95F7C">
        <w:rPr>
          <w:rFonts w:asciiTheme="minorHAnsi" w:hAnsiTheme="minorHAnsi" w:cstheme="minorHAnsi"/>
        </w:rPr>
        <w:t xml:space="preserve">cholars will be monitored and consistently reminded to wash their hands for at least 20 seconds when leaving the restroom. Hand sanitizer stations that contain at least 60% alcohol have been strategically placed outside of every classroom and office throughout the school building. Students and staff will be mandated to sanitize their hands upon school entry, upon classroom entry, before and after snack, before and after lunch, and after any transitions. </w:t>
      </w:r>
    </w:p>
    <w:p w14:paraId="0195FA40" w14:textId="3663FB2F" w:rsidR="00BF65BB" w:rsidRDefault="00BF65BB" w:rsidP="00BF65BB">
      <w:pPr>
        <w:jc w:val="both"/>
        <w:rPr>
          <w:rFonts w:asciiTheme="minorHAnsi" w:hAnsiTheme="minorHAnsi" w:cstheme="minorHAnsi"/>
        </w:rPr>
      </w:pPr>
    </w:p>
    <w:p w14:paraId="34A7FA7A" w14:textId="0F6155AF" w:rsidR="00CC32AE" w:rsidRDefault="00CC32AE" w:rsidP="00BF65BB">
      <w:pPr>
        <w:jc w:val="both"/>
        <w:rPr>
          <w:rFonts w:asciiTheme="minorHAnsi" w:hAnsiTheme="minorHAnsi" w:cstheme="minorHAnsi"/>
        </w:rPr>
      </w:pPr>
      <w:r>
        <w:rPr>
          <w:rFonts w:asciiTheme="minorHAnsi" w:hAnsiTheme="minorHAnsi" w:cstheme="minorHAnsi"/>
        </w:rPr>
        <w:t xml:space="preserve">Students and staff will be encouraged to follow the following guidelines: </w:t>
      </w:r>
    </w:p>
    <w:p w14:paraId="361752BB" w14:textId="77777777" w:rsidR="00CC32AE" w:rsidRPr="00C33670" w:rsidRDefault="00CC32AE" w:rsidP="0008244E">
      <w:pPr>
        <w:pStyle w:val="ListParagraph"/>
        <w:numPr>
          <w:ilvl w:val="0"/>
          <w:numId w:val="18"/>
        </w:numPr>
        <w:autoSpaceDE w:val="0"/>
        <w:autoSpaceDN w:val="0"/>
        <w:adjustRightInd w:val="0"/>
        <w:rPr>
          <w:rFonts w:asciiTheme="minorHAnsi" w:eastAsiaTheme="minorHAnsi" w:hAnsiTheme="minorHAnsi" w:cstheme="minorHAnsi"/>
        </w:rPr>
      </w:pPr>
      <w:r w:rsidRPr="00C33670">
        <w:rPr>
          <w:rFonts w:asciiTheme="minorHAnsi" w:eastAsiaTheme="minorHAnsi" w:hAnsiTheme="minorHAnsi" w:cstheme="minorHAnsi"/>
        </w:rPr>
        <w:t>Wash your hands with soap and water for at least 20 seconds</w:t>
      </w:r>
    </w:p>
    <w:p w14:paraId="6969554C" w14:textId="77777777" w:rsidR="00CC32AE" w:rsidRPr="00C33670" w:rsidRDefault="00CC32AE" w:rsidP="0008244E">
      <w:pPr>
        <w:pStyle w:val="ListParagraph"/>
        <w:numPr>
          <w:ilvl w:val="0"/>
          <w:numId w:val="18"/>
        </w:numPr>
        <w:autoSpaceDE w:val="0"/>
        <w:autoSpaceDN w:val="0"/>
        <w:adjustRightInd w:val="0"/>
        <w:rPr>
          <w:rFonts w:asciiTheme="minorHAnsi" w:eastAsiaTheme="minorHAnsi" w:hAnsiTheme="minorHAnsi" w:cstheme="minorHAnsi"/>
        </w:rPr>
      </w:pPr>
      <w:r w:rsidRPr="00C33670">
        <w:rPr>
          <w:rFonts w:asciiTheme="minorHAnsi" w:eastAsiaTheme="minorHAnsi" w:hAnsiTheme="minorHAnsi" w:cstheme="minorHAnsi"/>
        </w:rPr>
        <w:t>Wet your hands with clean, running water (warm or cold), turn off the tap, and apply soap</w:t>
      </w:r>
    </w:p>
    <w:p w14:paraId="018D87ED" w14:textId="77777777" w:rsidR="00CC32AE" w:rsidRPr="00C33670" w:rsidRDefault="00CC32AE" w:rsidP="0008244E">
      <w:pPr>
        <w:pStyle w:val="ListParagraph"/>
        <w:numPr>
          <w:ilvl w:val="0"/>
          <w:numId w:val="18"/>
        </w:numPr>
        <w:autoSpaceDE w:val="0"/>
        <w:autoSpaceDN w:val="0"/>
        <w:adjustRightInd w:val="0"/>
        <w:rPr>
          <w:rFonts w:asciiTheme="minorHAnsi" w:eastAsiaTheme="minorHAnsi" w:hAnsiTheme="minorHAnsi" w:cstheme="minorHAnsi"/>
        </w:rPr>
      </w:pPr>
      <w:r w:rsidRPr="00C33670">
        <w:rPr>
          <w:rFonts w:asciiTheme="minorHAnsi" w:eastAsiaTheme="minorHAnsi" w:hAnsiTheme="minorHAnsi" w:cstheme="minorHAnsi"/>
        </w:rPr>
        <w:t>Lather your hands by rubbing them together with the soap. Lather the backs of your hands, between your fingers, and under your nails.</w:t>
      </w:r>
    </w:p>
    <w:p w14:paraId="62696C02" w14:textId="77777777" w:rsidR="00CC32AE" w:rsidRPr="00C33670" w:rsidRDefault="00CC32AE" w:rsidP="0008244E">
      <w:pPr>
        <w:pStyle w:val="ListParagraph"/>
        <w:numPr>
          <w:ilvl w:val="0"/>
          <w:numId w:val="18"/>
        </w:numPr>
        <w:autoSpaceDE w:val="0"/>
        <w:autoSpaceDN w:val="0"/>
        <w:adjustRightInd w:val="0"/>
        <w:rPr>
          <w:rFonts w:asciiTheme="minorHAnsi" w:eastAsiaTheme="minorHAnsi" w:hAnsiTheme="minorHAnsi" w:cstheme="minorHAnsi"/>
        </w:rPr>
      </w:pPr>
      <w:r w:rsidRPr="00C33670">
        <w:rPr>
          <w:rFonts w:asciiTheme="minorHAnsi" w:eastAsiaTheme="minorHAnsi" w:hAnsiTheme="minorHAnsi" w:cstheme="minorHAnsi"/>
        </w:rPr>
        <w:t>Scrub your hands for at least 20 seconds. Need a timer? Hum the “Happy Birthday” song from beginning to end twice.</w:t>
      </w:r>
    </w:p>
    <w:p w14:paraId="2AEAFF58" w14:textId="77777777" w:rsidR="00CC32AE" w:rsidRPr="00C33670" w:rsidRDefault="00CC32AE" w:rsidP="0008244E">
      <w:pPr>
        <w:pStyle w:val="ListParagraph"/>
        <w:numPr>
          <w:ilvl w:val="0"/>
          <w:numId w:val="18"/>
        </w:numPr>
        <w:autoSpaceDE w:val="0"/>
        <w:autoSpaceDN w:val="0"/>
        <w:adjustRightInd w:val="0"/>
        <w:rPr>
          <w:rFonts w:asciiTheme="minorHAnsi" w:eastAsiaTheme="minorHAnsi" w:hAnsiTheme="minorHAnsi" w:cstheme="minorHAnsi"/>
        </w:rPr>
      </w:pPr>
      <w:r w:rsidRPr="00C33670">
        <w:rPr>
          <w:rFonts w:asciiTheme="minorHAnsi" w:eastAsiaTheme="minorHAnsi" w:hAnsiTheme="minorHAnsi" w:cstheme="minorHAnsi"/>
        </w:rPr>
        <w:t>Rinse your hands well under clean, running water.</w:t>
      </w:r>
    </w:p>
    <w:p w14:paraId="3B695240" w14:textId="77777777" w:rsidR="00CC32AE" w:rsidRPr="00C33670" w:rsidRDefault="00CC32AE" w:rsidP="0008244E">
      <w:pPr>
        <w:pStyle w:val="ListParagraph"/>
        <w:numPr>
          <w:ilvl w:val="0"/>
          <w:numId w:val="18"/>
        </w:numPr>
        <w:autoSpaceDE w:val="0"/>
        <w:autoSpaceDN w:val="0"/>
        <w:adjustRightInd w:val="0"/>
        <w:rPr>
          <w:rFonts w:asciiTheme="minorHAnsi" w:eastAsiaTheme="minorHAnsi" w:hAnsiTheme="minorHAnsi" w:cstheme="minorHAnsi"/>
        </w:rPr>
      </w:pPr>
      <w:r w:rsidRPr="00C33670">
        <w:rPr>
          <w:rFonts w:asciiTheme="minorHAnsi" w:eastAsiaTheme="minorHAnsi" w:hAnsiTheme="minorHAnsi" w:cstheme="minorHAnsi"/>
        </w:rPr>
        <w:t>Dry your hands using a clean towel or air dry them.</w:t>
      </w:r>
    </w:p>
    <w:p w14:paraId="1733FD83" w14:textId="6ED01ECB" w:rsidR="00CC32AE" w:rsidRPr="00C33670" w:rsidRDefault="00CC32AE" w:rsidP="0008244E">
      <w:pPr>
        <w:pStyle w:val="ListParagraph"/>
        <w:numPr>
          <w:ilvl w:val="0"/>
          <w:numId w:val="18"/>
        </w:numPr>
        <w:autoSpaceDE w:val="0"/>
        <w:autoSpaceDN w:val="0"/>
        <w:adjustRightInd w:val="0"/>
        <w:rPr>
          <w:rFonts w:asciiTheme="minorHAnsi" w:eastAsiaTheme="minorHAnsi" w:hAnsiTheme="minorHAnsi" w:cstheme="minorHAnsi"/>
        </w:rPr>
      </w:pPr>
      <w:r w:rsidRPr="00C33670">
        <w:rPr>
          <w:rFonts w:asciiTheme="minorHAnsi" w:eastAsiaTheme="minorHAnsi" w:hAnsiTheme="minorHAnsi" w:cstheme="minorHAnsi"/>
        </w:rPr>
        <w:t>If soap and water are not readily available, use an alcohol-based hand sanitizer that contains at least 60% alcohol to clean hands</w:t>
      </w:r>
    </w:p>
    <w:p w14:paraId="413A53E6" w14:textId="6CDB3FE5" w:rsidR="00CC32AE" w:rsidRDefault="00CC32AE" w:rsidP="00CC32AE">
      <w:pPr>
        <w:autoSpaceDE w:val="0"/>
        <w:autoSpaceDN w:val="0"/>
        <w:adjustRightInd w:val="0"/>
        <w:rPr>
          <w:rFonts w:ascii="áΩB∑˛" w:eastAsiaTheme="minorHAnsi" w:hAnsi="áΩB∑˛" w:cs="áΩB∑˛"/>
          <w:sz w:val="22"/>
          <w:szCs w:val="22"/>
        </w:rPr>
      </w:pPr>
    </w:p>
    <w:p w14:paraId="0FFF4DA5" w14:textId="77777777" w:rsidR="00CC32AE" w:rsidRPr="00C33670" w:rsidRDefault="00CC32AE" w:rsidP="00CC32AE">
      <w:pPr>
        <w:autoSpaceDE w:val="0"/>
        <w:autoSpaceDN w:val="0"/>
        <w:adjustRightInd w:val="0"/>
        <w:rPr>
          <w:rFonts w:asciiTheme="minorHAnsi" w:eastAsiaTheme="minorHAnsi" w:hAnsiTheme="minorHAnsi" w:cstheme="minorHAnsi"/>
          <w:u w:val="single"/>
        </w:rPr>
      </w:pPr>
      <w:r w:rsidRPr="00C33670">
        <w:rPr>
          <w:rFonts w:asciiTheme="minorHAnsi" w:eastAsiaTheme="minorHAnsi" w:hAnsiTheme="minorHAnsi" w:cstheme="minorHAnsi"/>
          <w:u w:val="single"/>
        </w:rPr>
        <w:t>Key times to ensure you’re washing your hands:</w:t>
      </w:r>
    </w:p>
    <w:p w14:paraId="1E0ECBBA" w14:textId="77777777" w:rsidR="00CC32AE" w:rsidRPr="00C33670" w:rsidRDefault="00CC32AE" w:rsidP="0008244E">
      <w:pPr>
        <w:pStyle w:val="ListParagraph"/>
        <w:numPr>
          <w:ilvl w:val="0"/>
          <w:numId w:val="19"/>
        </w:numPr>
        <w:autoSpaceDE w:val="0"/>
        <w:autoSpaceDN w:val="0"/>
        <w:adjustRightInd w:val="0"/>
        <w:rPr>
          <w:rFonts w:asciiTheme="minorHAnsi" w:eastAsiaTheme="minorHAnsi" w:hAnsiTheme="minorHAnsi" w:cstheme="minorHAnsi"/>
          <w:u w:val="single"/>
        </w:rPr>
      </w:pPr>
      <w:r w:rsidRPr="00C33670">
        <w:rPr>
          <w:rFonts w:asciiTheme="minorHAnsi" w:eastAsiaTheme="minorHAnsi" w:hAnsiTheme="minorHAnsi" w:cstheme="minorHAnsi"/>
        </w:rPr>
        <w:t>After you have been in a public place and touched an item or surface that may be frequently touched by other people, such as door handles, tables, gas pumps, shopping carts, cash registers</w:t>
      </w:r>
    </w:p>
    <w:p w14:paraId="782FD5E3" w14:textId="77777777" w:rsidR="00CC32AE" w:rsidRPr="00C33670" w:rsidRDefault="00CC32AE" w:rsidP="0008244E">
      <w:pPr>
        <w:pStyle w:val="ListParagraph"/>
        <w:numPr>
          <w:ilvl w:val="0"/>
          <w:numId w:val="19"/>
        </w:numPr>
        <w:autoSpaceDE w:val="0"/>
        <w:autoSpaceDN w:val="0"/>
        <w:adjustRightInd w:val="0"/>
        <w:rPr>
          <w:rFonts w:asciiTheme="minorHAnsi" w:eastAsiaTheme="minorHAnsi" w:hAnsiTheme="minorHAnsi" w:cstheme="minorHAnsi"/>
          <w:u w:val="single"/>
        </w:rPr>
      </w:pPr>
      <w:r w:rsidRPr="00C33670">
        <w:rPr>
          <w:rFonts w:asciiTheme="minorHAnsi" w:eastAsiaTheme="minorHAnsi" w:hAnsiTheme="minorHAnsi" w:cstheme="minorHAnsi"/>
        </w:rPr>
        <w:t>Before touching your face, particularly your eyes, nose, or mouth</w:t>
      </w:r>
    </w:p>
    <w:p w14:paraId="3C2D90AD" w14:textId="77777777" w:rsidR="00CC32AE" w:rsidRPr="00C33670" w:rsidRDefault="00CC32AE" w:rsidP="0008244E">
      <w:pPr>
        <w:pStyle w:val="ListParagraph"/>
        <w:numPr>
          <w:ilvl w:val="0"/>
          <w:numId w:val="19"/>
        </w:numPr>
        <w:autoSpaceDE w:val="0"/>
        <w:autoSpaceDN w:val="0"/>
        <w:adjustRightInd w:val="0"/>
        <w:rPr>
          <w:rFonts w:asciiTheme="minorHAnsi" w:eastAsiaTheme="minorHAnsi" w:hAnsiTheme="minorHAnsi" w:cstheme="minorHAnsi"/>
          <w:u w:val="single"/>
        </w:rPr>
      </w:pPr>
      <w:r w:rsidRPr="00C33670">
        <w:rPr>
          <w:rFonts w:asciiTheme="minorHAnsi" w:eastAsiaTheme="minorHAnsi" w:hAnsiTheme="minorHAnsi" w:cstheme="minorHAnsi"/>
        </w:rPr>
        <w:lastRenderedPageBreak/>
        <w:t>Before, during, and after preparing food</w:t>
      </w:r>
    </w:p>
    <w:p w14:paraId="14629641" w14:textId="77777777" w:rsidR="00CC32AE" w:rsidRPr="00C33670" w:rsidRDefault="00CC32AE" w:rsidP="0008244E">
      <w:pPr>
        <w:pStyle w:val="ListParagraph"/>
        <w:numPr>
          <w:ilvl w:val="0"/>
          <w:numId w:val="19"/>
        </w:numPr>
        <w:autoSpaceDE w:val="0"/>
        <w:autoSpaceDN w:val="0"/>
        <w:adjustRightInd w:val="0"/>
        <w:rPr>
          <w:rFonts w:asciiTheme="minorHAnsi" w:eastAsiaTheme="minorHAnsi" w:hAnsiTheme="minorHAnsi" w:cstheme="minorHAnsi"/>
          <w:u w:val="single"/>
        </w:rPr>
      </w:pPr>
      <w:r w:rsidRPr="00C33670">
        <w:rPr>
          <w:rFonts w:asciiTheme="minorHAnsi" w:eastAsiaTheme="minorHAnsi" w:hAnsiTheme="minorHAnsi" w:cstheme="minorHAnsi"/>
        </w:rPr>
        <w:t>Before eating food</w:t>
      </w:r>
    </w:p>
    <w:p w14:paraId="1C998B90" w14:textId="77777777" w:rsidR="00CC32AE" w:rsidRPr="00C33670" w:rsidRDefault="00CC32AE" w:rsidP="0008244E">
      <w:pPr>
        <w:pStyle w:val="ListParagraph"/>
        <w:numPr>
          <w:ilvl w:val="0"/>
          <w:numId w:val="19"/>
        </w:numPr>
        <w:autoSpaceDE w:val="0"/>
        <w:autoSpaceDN w:val="0"/>
        <w:adjustRightInd w:val="0"/>
        <w:rPr>
          <w:rFonts w:asciiTheme="minorHAnsi" w:eastAsiaTheme="minorHAnsi" w:hAnsiTheme="minorHAnsi" w:cstheme="minorHAnsi"/>
          <w:u w:val="single"/>
        </w:rPr>
      </w:pPr>
      <w:r w:rsidRPr="00C33670">
        <w:rPr>
          <w:rFonts w:asciiTheme="minorHAnsi" w:eastAsiaTheme="minorHAnsi" w:hAnsiTheme="minorHAnsi" w:cstheme="minorHAnsi"/>
        </w:rPr>
        <w:t>Before and after caring for someone at home who is sick with vomiting or diarrhea</w:t>
      </w:r>
    </w:p>
    <w:p w14:paraId="55E719AB" w14:textId="77777777" w:rsidR="00CC32AE" w:rsidRPr="00C33670" w:rsidRDefault="00CC32AE" w:rsidP="0008244E">
      <w:pPr>
        <w:pStyle w:val="ListParagraph"/>
        <w:numPr>
          <w:ilvl w:val="0"/>
          <w:numId w:val="19"/>
        </w:numPr>
        <w:autoSpaceDE w:val="0"/>
        <w:autoSpaceDN w:val="0"/>
        <w:adjustRightInd w:val="0"/>
        <w:rPr>
          <w:rFonts w:asciiTheme="minorHAnsi" w:eastAsiaTheme="minorHAnsi" w:hAnsiTheme="minorHAnsi" w:cstheme="minorHAnsi"/>
          <w:u w:val="single"/>
        </w:rPr>
      </w:pPr>
      <w:r w:rsidRPr="00C33670">
        <w:rPr>
          <w:rFonts w:asciiTheme="minorHAnsi" w:eastAsiaTheme="minorHAnsi" w:hAnsiTheme="minorHAnsi" w:cstheme="minorHAnsi"/>
        </w:rPr>
        <w:t>Before and after treating a cut or wound</w:t>
      </w:r>
    </w:p>
    <w:p w14:paraId="53366BEF" w14:textId="77777777" w:rsidR="00CC32AE" w:rsidRPr="00C33670" w:rsidRDefault="00CC32AE" w:rsidP="0008244E">
      <w:pPr>
        <w:pStyle w:val="ListParagraph"/>
        <w:numPr>
          <w:ilvl w:val="0"/>
          <w:numId w:val="19"/>
        </w:numPr>
        <w:autoSpaceDE w:val="0"/>
        <w:autoSpaceDN w:val="0"/>
        <w:adjustRightInd w:val="0"/>
        <w:rPr>
          <w:rFonts w:asciiTheme="minorHAnsi" w:eastAsiaTheme="minorHAnsi" w:hAnsiTheme="minorHAnsi" w:cstheme="minorHAnsi"/>
          <w:u w:val="single"/>
        </w:rPr>
      </w:pPr>
      <w:r w:rsidRPr="00C33670">
        <w:rPr>
          <w:rFonts w:asciiTheme="minorHAnsi" w:eastAsiaTheme="minorHAnsi" w:hAnsiTheme="minorHAnsi" w:cstheme="minorHAnsi"/>
        </w:rPr>
        <w:t>After using the restroom</w:t>
      </w:r>
    </w:p>
    <w:p w14:paraId="38B64174" w14:textId="77777777" w:rsidR="00CC32AE" w:rsidRPr="00C33670" w:rsidRDefault="00CC32AE" w:rsidP="0008244E">
      <w:pPr>
        <w:pStyle w:val="ListParagraph"/>
        <w:numPr>
          <w:ilvl w:val="0"/>
          <w:numId w:val="19"/>
        </w:numPr>
        <w:autoSpaceDE w:val="0"/>
        <w:autoSpaceDN w:val="0"/>
        <w:adjustRightInd w:val="0"/>
        <w:rPr>
          <w:rFonts w:asciiTheme="minorHAnsi" w:eastAsiaTheme="minorHAnsi" w:hAnsiTheme="minorHAnsi" w:cstheme="minorHAnsi"/>
          <w:u w:val="single"/>
        </w:rPr>
      </w:pPr>
      <w:r w:rsidRPr="00C33670">
        <w:rPr>
          <w:rFonts w:asciiTheme="minorHAnsi" w:eastAsiaTheme="minorHAnsi" w:hAnsiTheme="minorHAnsi" w:cstheme="minorHAnsi"/>
        </w:rPr>
        <w:t>After changing diapers or cleaning up a child who has used the toilet</w:t>
      </w:r>
    </w:p>
    <w:p w14:paraId="2FA9B103" w14:textId="77777777" w:rsidR="00CC32AE" w:rsidRPr="00C33670" w:rsidRDefault="00CC32AE" w:rsidP="0008244E">
      <w:pPr>
        <w:pStyle w:val="ListParagraph"/>
        <w:numPr>
          <w:ilvl w:val="0"/>
          <w:numId w:val="19"/>
        </w:numPr>
        <w:autoSpaceDE w:val="0"/>
        <w:autoSpaceDN w:val="0"/>
        <w:adjustRightInd w:val="0"/>
        <w:rPr>
          <w:rFonts w:asciiTheme="minorHAnsi" w:eastAsiaTheme="minorHAnsi" w:hAnsiTheme="minorHAnsi" w:cstheme="minorHAnsi"/>
          <w:u w:val="single"/>
        </w:rPr>
      </w:pPr>
      <w:r w:rsidRPr="00C33670">
        <w:rPr>
          <w:rFonts w:asciiTheme="minorHAnsi" w:eastAsiaTheme="minorHAnsi" w:hAnsiTheme="minorHAnsi" w:cstheme="minorHAnsi"/>
        </w:rPr>
        <w:t>After blowing your nose, coughing, or sneezing</w:t>
      </w:r>
    </w:p>
    <w:p w14:paraId="2132B901" w14:textId="77777777" w:rsidR="00CC32AE" w:rsidRPr="00C33670" w:rsidRDefault="00CC32AE" w:rsidP="0008244E">
      <w:pPr>
        <w:pStyle w:val="ListParagraph"/>
        <w:numPr>
          <w:ilvl w:val="0"/>
          <w:numId w:val="19"/>
        </w:numPr>
        <w:autoSpaceDE w:val="0"/>
        <w:autoSpaceDN w:val="0"/>
        <w:adjustRightInd w:val="0"/>
        <w:rPr>
          <w:rFonts w:asciiTheme="minorHAnsi" w:eastAsiaTheme="minorHAnsi" w:hAnsiTheme="minorHAnsi" w:cstheme="minorHAnsi"/>
          <w:u w:val="single"/>
        </w:rPr>
      </w:pPr>
      <w:r w:rsidRPr="00C33670">
        <w:rPr>
          <w:rFonts w:asciiTheme="minorHAnsi" w:eastAsiaTheme="minorHAnsi" w:hAnsiTheme="minorHAnsi" w:cstheme="minorHAnsi"/>
        </w:rPr>
        <w:t>After touching an animal, animal feed, or animal waste</w:t>
      </w:r>
    </w:p>
    <w:p w14:paraId="4259E471" w14:textId="77777777" w:rsidR="00CC32AE" w:rsidRPr="00C33670" w:rsidRDefault="00CC32AE" w:rsidP="0008244E">
      <w:pPr>
        <w:pStyle w:val="ListParagraph"/>
        <w:numPr>
          <w:ilvl w:val="0"/>
          <w:numId w:val="19"/>
        </w:numPr>
        <w:autoSpaceDE w:val="0"/>
        <w:autoSpaceDN w:val="0"/>
        <w:adjustRightInd w:val="0"/>
        <w:rPr>
          <w:rFonts w:asciiTheme="minorHAnsi" w:eastAsiaTheme="minorHAnsi" w:hAnsiTheme="minorHAnsi" w:cstheme="minorHAnsi"/>
          <w:u w:val="single"/>
        </w:rPr>
      </w:pPr>
      <w:r w:rsidRPr="00C33670">
        <w:rPr>
          <w:rFonts w:asciiTheme="minorHAnsi" w:eastAsiaTheme="minorHAnsi" w:hAnsiTheme="minorHAnsi" w:cstheme="minorHAnsi"/>
        </w:rPr>
        <w:t>After handling pet food or pet treats</w:t>
      </w:r>
    </w:p>
    <w:p w14:paraId="322F337F" w14:textId="3D996F91" w:rsidR="00CC32AE" w:rsidRPr="00C33670" w:rsidRDefault="00CC32AE" w:rsidP="0008244E">
      <w:pPr>
        <w:pStyle w:val="ListParagraph"/>
        <w:numPr>
          <w:ilvl w:val="0"/>
          <w:numId w:val="19"/>
        </w:numPr>
        <w:autoSpaceDE w:val="0"/>
        <w:autoSpaceDN w:val="0"/>
        <w:adjustRightInd w:val="0"/>
        <w:rPr>
          <w:rFonts w:asciiTheme="minorHAnsi" w:eastAsiaTheme="minorHAnsi" w:hAnsiTheme="minorHAnsi" w:cstheme="minorHAnsi"/>
          <w:u w:val="single"/>
        </w:rPr>
      </w:pPr>
      <w:r w:rsidRPr="00C33670">
        <w:rPr>
          <w:rFonts w:asciiTheme="minorHAnsi" w:eastAsiaTheme="minorHAnsi" w:hAnsiTheme="minorHAnsi" w:cstheme="minorHAnsi"/>
        </w:rPr>
        <w:t>After touching garbage</w:t>
      </w:r>
    </w:p>
    <w:p w14:paraId="748CD1FF" w14:textId="791D9BE0" w:rsidR="00CC32AE" w:rsidRDefault="00CC32AE" w:rsidP="00BF65BB">
      <w:pPr>
        <w:jc w:val="both"/>
        <w:rPr>
          <w:rFonts w:asciiTheme="minorHAnsi" w:hAnsiTheme="minorHAnsi" w:cstheme="minorHAnsi"/>
        </w:rPr>
      </w:pPr>
    </w:p>
    <w:p w14:paraId="42023270" w14:textId="4D54EA01" w:rsidR="00CC32AE" w:rsidRPr="00CC32AE" w:rsidRDefault="00CC32AE" w:rsidP="00BF65BB">
      <w:pPr>
        <w:jc w:val="both"/>
        <w:rPr>
          <w:rFonts w:asciiTheme="minorHAnsi" w:hAnsiTheme="minorHAnsi" w:cstheme="minorHAnsi"/>
          <w:b/>
          <w:bCs/>
          <w:color w:val="70AD47" w:themeColor="accent6"/>
        </w:rPr>
      </w:pPr>
      <w:r w:rsidRPr="00CC32AE">
        <w:rPr>
          <w:rFonts w:asciiTheme="minorHAnsi" w:hAnsiTheme="minorHAnsi" w:cstheme="minorHAnsi"/>
          <w:b/>
          <w:bCs/>
          <w:color w:val="70AD47" w:themeColor="accent6"/>
        </w:rPr>
        <w:t>Respiratory Etiquette</w:t>
      </w:r>
    </w:p>
    <w:p w14:paraId="71AE0A4A" w14:textId="1DECEDB0" w:rsidR="00BF65BB" w:rsidRPr="00CC32AE" w:rsidRDefault="00BF65BB" w:rsidP="00BF65BB">
      <w:pPr>
        <w:jc w:val="both"/>
        <w:rPr>
          <w:rFonts w:asciiTheme="minorHAnsi" w:hAnsiTheme="minorHAnsi" w:cstheme="minorHAnsi"/>
        </w:rPr>
      </w:pPr>
      <w:r w:rsidRPr="00CC32AE">
        <w:rPr>
          <w:rFonts w:asciiTheme="minorHAnsi" w:hAnsiTheme="minorHAnsi" w:cstheme="minorHAnsi"/>
        </w:rPr>
        <w:t xml:space="preserve">Staff and scholars will be encouraged to cover coughs and sneezes with a tissue. Used tissue should be placed in the trash and hands washed or sanitized immediately. </w:t>
      </w:r>
    </w:p>
    <w:p w14:paraId="25674105" w14:textId="05362C9E" w:rsidR="00CC32AE" w:rsidRPr="00CC32AE" w:rsidRDefault="00CC32AE" w:rsidP="00BF65BB">
      <w:pPr>
        <w:jc w:val="both"/>
        <w:rPr>
          <w:rFonts w:asciiTheme="minorHAnsi" w:hAnsiTheme="minorHAnsi" w:cstheme="minorHAnsi"/>
        </w:rPr>
      </w:pPr>
    </w:p>
    <w:p w14:paraId="62526761" w14:textId="7AF2BA0A" w:rsidR="00CC32AE" w:rsidRPr="00CC32AE" w:rsidRDefault="00453EA8" w:rsidP="00CC32AE">
      <w:pPr>
        <w:autoSpaceDE w:val="0"/>
        <w:autoSpaceDN w:val="0"/>
        <w:adjustRightInd w:val="0"/>
        <w:rPr>
          <w:rFonts w:asciiTheme="minorHAnsi" w:eastAsiaTheme="minorHAnsi" w:hAnsiTheme="minorHAnsi" w:cstheme="minorHAnsi"/>
          <w:color w:val="000000" w:themeColor="text1"/>
        </w:rPr>
      </w:pPr>
      <w:hyperlink r:id="rId11" w:history="1">
        <w:r w:rsidR="00CC32AE" w:rsidRPr="00CC32AE">
          <w:rPr>
            <w:rStyle w:val="Hyperlink"/>
            <w:rFonts w:asciiTheme="minorHAnsi" w:eastAsiaTheme="minorHAnsi" w:hAnsiTheme="minorHAnsi" w:cstheme="minorHAnsi"/>
          </w:rPr>
          <w:t>Follow CDC’s guidelines regarding coughing, sneezing, and blowing your nose</w:t>
        </w:r>
      </w:hyperlink>
    </w:p>
    <w:p w14:paraId="2C54C5C8" w14:textId="77777777" w:rsidR="00CC32AE" w:rsidRPr="00CC32AE" w:rsidRDefault="00CC32AE" w:rsidP="0008244E">
      <w:pPr>
        <w:pStyle w:val="ListParagraph"/>
        <w:numPr>
          <w:ilvl w:val="0"/>
          <w:numId w:val="20"/>
        </w:numPr>
        <w:autoSpaceDE w:val="0"/>
        <w:autoSpaceDN w:val="0"/>
        <w:adjustRightInd w:val="0"/>
        <w:rPr>
          <w:rFonts w:asciiTheme="minorHAnsi" w:eastAsiaTheme="minorHAnsi" w:hAnsiTheme="minorHAnsi" w:cstheme="minorHAnsi"/>
          <w:color w:val="000000"/>
        </w:rPr>
      </w:pPr>
      <w:r w:rsidRPr="00CC32AE">
        <w:rPr>
          <w:rFonts w:asciiTheme="minorHAnsi" w:eastAsiaTheme="minorHAnsi" w:hAnsiTheme="minorHAnsi" w:cstheme="minorHAnsi"/>
          <w:color w:val="000000"/>
        </w:rPr>
        <w:t>Cover your mouth and nose with a tissue when you cough or sneeze</w:t>
      </w:r>
    </w:p>
    <w:p w14:paraId="569CE737" w14:textId="77777777" w:rsidR="00CC32AE" w:rsidRPr="00CC32AE" w:rsidRDefault="00CC32AE" w:rsidP="0008244E">
      <w:pPr>
        <w:pStyle w:val="ListParagraph"/>
        <w:numPr>
          <w:ilvl w:val="0"/>
          <w:numId w:val="20"/>
        </w:numPr>
        <w:autoSpaceDE w:val="0"/>
        <w:autoSpaceDN w:val="0"/>
        <w:adjustRightInd w:val="0"/>
        <w:rPr>
          <w:rFonts w:asciiTheme="minorHAnsi" w:eastAsiaTheme="minorHAnsi" w:hAnsiTheme="minorHAnsi" w:cstheme="minorHAnsi"/>
          <w:color w:val="000000"/>
        </w:rPr>
      </w:pPr>
      <w:r w:rsidRPr="00CC32AE">
        <w:rPr>
          <w:rFonts w:asciiTheme="minorHAnsi" w:eastAsiaTheme="minorHAnsi" w:hAnsiTheme="minorHAnsi" w:cstheme="minorHAnsi"/>
          <w:color w:val="000000"/>
        </w:rPr>
        <w:t>Throw used tissues in the trash</w:t>
      </w:r>
    </w:p>
    <w:p w14:paraId="5F22390F" w14:textId="77777777" w:rsidR="00CC32AE" w:rsidRPr="00CC32AE" w:rsidRDefault="00CC32AE" w:rsidP="0008244E">
      <w:pPr>
        <w:pStyle w:val="ListParagraph"/>
        <w:numPr>
          <w:ilvl w:val="0"/>
          <w:numId w:val="20"/>
        </w:numPr>
        <w:autoSpaceDE w:val="0"/>
        <w:autoSpaceDN w:val="0"/>
        <w:adjustRightInd w:val="0"/>
        <w:rPr>
          <w:rFonts w:asciiTheme="minorHAnsi" w:eastAsiaTheme="minorHAnsi" w:hAnsiTheme="minorHAnsi" w:cstheme="minorHAnsi"/>
          <w:color w:val="000000"/>
        </w:rPr>
      </w:pPr>
      <w:r w:rsidRPr="00CC32AE">
        <w:rPr>
          <w:rFonts w:asciiTheme="minorHAnsi" w:eastAsiaTheme="minorHAnsi" w:hAnsiTheme="minorHAnsi" w:cstheme="minorHAnsi"/>
          <w:color w:val="000000"/>
        </w:rPr>
        <w:t>If you don’t have a tissue, cough or sneeze into your elbow, not your hands</w:t>
      </w:r>
    </w:p>
    <w:p w14:paraId="2CFDFEDF" w14:textId="2E4B048D" w:rsidR="00CC32AE" w:rsidRPr="00CC32AE" w:rsidRDefault="00CC32AE" w:rsidP="0008244E">
      <w:pPr>
        <w:pStyle w:val="ListParagraph"/>
        <w:numPr>
          <w:ilvl w:val="0"/>
          <w:numId w:val="20"/>
        </w:numPr>
        <w:autoSpaceDE w:val="0"/>
        <w:autoSpaceDN w:val="0"/>
        <w:adjustRightInd w:val="0"/>
        <w:rPr>
          <w:rFonts w:asciiTheme="minorHAnsi" w:eastAsiaTheme="minorHAnsi" w:hAnsiTheme="minorHAnsi" w:cstheme="minorHAnsi"/>
          <w:color w:val="000000"/>
        </w:rPr>
      </w:pPr>
      <w:r w:rsidRPr="00CC32AE">
        <w:rPr>
          <w:rFonts w:asciiTheme="minorHAnsi" w:eastAsiaTheme="minorHAnsi" w:hAnsiTheme="minorHAnsi" w:cstheme="minorHAnsi"/>
          <w:color w:val="000000"/>
        </w:rPr>
        <w:t>Wash your hands immediately after blowing your nose, coughing or sneezing</w:t>
      </w:r>
    </w:p>
    <w:p w14:paraId="0EFA5E22" w14:textId="67833DE6" w:rsidR="00CC32AE" w:rsidRPr="00CC32AE" w:rsidRDefault="00CC32AE" w:rsidP="00CC32AE">
      <w:pPr>
        <w:autoSpaceDE w:val="0"/>
        <w:autoSpaceDN w:val="0"/>
        <w:adjustRightInd w:val="0"/>
        <w:rPr>
          <w:rFonts w:asciiTheme="minorHAnsi" w:eastAsiaTheme="minorHAnsi" w:hAnsiTheme="minorHAnsi" w:cstheme="minorHAnsi"/>
          <w:color w:val="000000"/>
        </w:rPr>
      </w:pPr>
    </w:p>
    <w:p w14:paraId="30EA9119" w14:textId="0515D93C" w:rsidR="00CC32AE" w:rsidRPr="00CC32AE" w:rsidRDefault="00CC32AE" w:rsidP="00CC32AE">
      <w:pPr>
        <w:autoSpaceDE w:val="0"/>
        <w:autoSpaceDN w:val="0"/>
        <w:adjustRightInd w:val="0"/>
        <w:rPr>
          <w:rFonts w:asciiTheme="minorHAnsi" w:eastAsiaTheme="minorHAnsi" w:hAnsiTheme="minorHAnsi" w:cstheme="minorHAnsi"/>
          <w:b/>
          <w:bCs/>
          <w:color w:val="000000"/>
        </w:rPr>
      </w:pPr>
      <w:r w:rsidRPr="00CC32AE">
        <w:rPr>
          <w:rFonts w:asciiTheme="minorHAnsi" w:eastAsiaTheme="minorHAnsi" w:hAnsiTheme="minorHAnsi" w:cstheme="minorHAnsi"/>
          <w:b/>
          <w:bCs/>
          <w:color w:val="000000"/>
        </w:rPr>
        <w:t xml:space="preserve">Follow disinfection procedures: </w:t>
      </w:r>
    </w:p>
    <w:p w14:paraId="05D26C30" w14:textId="4D2C4D92" w:rsidR="00CC32AE" w:rsidRPr="00CC32AE" w:rsidRDefault="00453EA8" w:rsidP="00CC32AE">
      <w:pPr>
        <w:autoSpaceDE w:val="0"/>
        <w:autoSpaceDN w:val="0"/>
        <w:adjustRightInd w:val="0"/>
        <w:rPr>
          <w:rFonts w:asciiTheme="minorHAnsi" w:eastAsiaTheme="minorHAnsi" w:hAnsiTheme="minorHAnsi" w:cstheme="minorHAnsi"/>
          <w:color w:val="1155CD"/>
        </w:rPr>
      </w:pPr>
      <w:hyperlink r:id="rId12" w:history="1">
        <w:r w:rsidR="00CC32AE" w:rsidRPr="00CC32AE">
          <w:rPr>
            <w:rStyle w:val="Hyperlink"/>
            <w:rFonts w:asciiTheme="minorHAnsi" w:eastAsiaTheme="minorHAnsi" w:hAnsiTheme="minorHAnsi" w:cstheme="minorHAnsi"/>
          </w:rPr>
          <w:t>Follow disinfection procedures after suspected COVID-19 interaction</w:t>
        </w:r>
      </w:hyperlink>
    </w:p>
    <w:p w14:paraId="47718207" w14:textId="77777777" w:rsidR="00CC32AE" w:rsidRPr="00CC32AE" w:rsidRDefault="00CC32AE" w:rsidP="0008244E">
      <w:pPr>
        <w:pStyle w:val="ListParagraph"/>
        <w:numPr>
          <w:ilvl w:val="0"/>
          <w:numId w:val="21"/>
        </w:numPr>
        <w:autoSpaceDE w:val="0"/>
        <w:autoSpaceDN w:val="0"/>
        <w:adjustRightInd w:val="0"/>
        <w:rPr>
          <w:rFonts w:asciiTheme="minorHAnsi" w:eastAsiaTheme="minorHAnsi" w:hAnsiTheme="minorHAnsi" w:cstheme="minorHAnsi"/>
          <w:color w:val="000000"/>
        </w:rPr>
      </w:pPr>
      <w:r w:rsidRPr="00CC32AE">
        <w:rPr>
          <w:rFonts w:asciiTheme="minorHAnsi" w:eastAsiaTheme="minorHAnsi" w:hAnsiTheme="minorHAnsi" w:cstheme="minorHAnsi"/>
          <w:color w:val="000000"/>
        </w:rPr>
        <w:t>Evacuate room upon learning that someone with COVID-19 or COVID-19 symptoms was present in the room</w:t>
      </w:r>
    </w:p>
    <w:p w14:paraId="72B97646" w14:textId="77777777" w:rsidR="00CC32AE" w:rsidRPr="00CC32AE" w:rsidRDefault="00CC32AE" w:rsidP="0008244E">
      <w:pPr>
        <w:pStyle w:val="ListParagraph"/>
        <w:numPr>
          <w:ilvl w:val="0"/>
          <w:numId w:val="21"/>
        </w:numPr>
        <w:autoSpaceDE w:val="0"/>
        <w:autoSpaceDN w:val="0"/>
        <w:adjustRightInd w:val="0"/>
        <w:rPr>
          <w:rFonts w:asciiTheme="minorHAnsi" w:eastAsiaTheme="minorHAnsi" w:hAnsiTheme="minorHAnsi" w:cstheme="minorHAnsi"/>
          <w:color w:val="000000"/>
        </w:rPr>
      </w:pPr>
      <w:r w:rsidRPr="00CC32AE">
        <w:rPr>
          <w:rFonts w:asciiTheme="minorHAnsi" w:eastAsiaTheme="minorHAnsi" w:hAnsiTheme="minorHAnsi" w:cstheme="minorHAnsi"/>
          <w:color w:val="000000"/>
        </w:rPr>
        <w:t>Allow room to remain vacant for 24 hours</w:t>
      </w:r>
    </w:p>
    <w:p w14:paraId="323B81A1" w14:textId="23724B24" w:rsidR="00CC32AE" w:rsidRPr="00CC32AE" w:rsidRDefault="00CC32AE" w:rsidP="0008244E">
      <w:pPr>
        <w:pStyle w:val="ListParagraph"/>
        <w:numPr>
          <w:ilvl w:val="0"/>
          <w:numId w:val="21"/>
        </w:numPr>
        <w:autoSpaceDE w:val="0"/>
        <w:autoSpaceDN w:val="0"/>
        <w:adjustRightInd w:val="0"/>
        <w:rPr>
          <w:rFonts w:asciiTheme="minorHAnsi" w:eastAsiaTheme="minorHAnsi" w:hAnsiTheme="minorHAnsi" w:cstheme="minorHAnsi"/>
          <w:color w:val="000000"/>
        </w:rPr>
      </w:pPr>
      <w:r w:rsidRPr="00CC32AE">
        <w:rPr>
          <w:rFonts w:asciiTheme="minorHAnsi" w:eastAsiaTheme="minorHAnsi" w:hAnsiTheme="minorHAnsi" w:cstheme="minorHAnsi"/>
          <w:color w:val="000000"/>
        </w:rPr>
        <w:t>Disinfect room</w:t>
      </w:r>
    </w:p>
    <w:p w14:paraId="07AF7119" w14:textId="434F366D" w:rsidR="00596D5A" w:rsidRPr="00E95F7C" w:rsidRDefault="00596D5A" w:rsidP="00596D5A">
      <w:pPr>
        <w:rPr>
          <w:rFonts w:asciiTheme="minorHAnsi" w:hAnsiTheme="minorHAnsi" w:cstheme="minorHAnsi"/>
        </w:rPr>
      </w:pPr>
    </w:p>
    <w:p w14:paraId="68061041" w14:textId="2502EE20" w:rsidR="00BF65BB" w:rsidRDefault="00BF65BB" w:rsidP="00BF65BB">
      <w:pPr>
        <w:rPr>
          <w:rFonts w:asciiTheme="minorHAnsi" w:hAnsiTheme="minorHAnsi" w:cstheme="minorHAnsi"/>
          <w:b/>
          <w:bCs/>
          <w:color w:val="70AD47" w:themeColor="accent6"/>
        </w:rPr>
      </w:pPr>
      <w:r w:rsidRPr="0052418B">
        <w:rPr>
          <w:rFonts w:asciiTheme="minorHAnsi" w:hAnsiTheme="minorHAnsi" w:cstheme="minorHAnsi"/>
          <w:b/>
          <w:bCs/>
          <w:color w:val="70AD47" w:themeColor="accent6"/>
        </w:rPr>
        <w:t>Personal Protective Equipment/Masks</w:t>
      </w:r>
    </w:p>
    <w:p w14:paraId="58D203DE" w14:textId="77777777" w:rsidR="00C33670" w:rsidRDefault="00C33670" w:rsidP="00C33670">
      <w:pPr>
        <w:jc w:val="both"/>
        <w:rPr>
          <w:rFonts w:asciiTheme="minorHAnsi" w:hAnsiTheme="minorHAnsi" w:cstheme="minorHAnsi"/>
          <w:color w:val="000000" w:themeColor="text1"/>
        </w:rPr>
      </w:pPr>
      <w:r>
        <w:rPr>
          <w:rFonts w:asciiTheme="minorHAnsi" w:hAnsiTheme="minorHAnsi" w:cstheme="minorHAnsi"/>
          <w:color w:val="000000" w:themeColor="text1"/>
        </w:rPr>
        <w:t xml:space="preserve">Ivy Hill Prep has developed a plan for obtaining and maintaining adequate supplies of cloth coverings for school staff, students who forget their masks, and PPE for use by school health professionals. The Director of Operations will take inventory of all equipment twice per month to ensure adequate supply for the upcoming months. </w:t>
      </w:r>
    </w:p>
    <w:p w14:paraId="7C76135E" w14:textId="77777777" w:rsidR="00C33670" w:rsidRPr="0052418B" w:rsidRDefault="00C33670" w:rsidP="00BF65BB">
      <w:pPr>
        <w:rPr>
          <w:rFonts w:asciiTheme="minorHAnsi" w:hAnsiTheme="minorHAnsi" w:cstheme="minorHAnsi"/>
          <w:b/>
          <w:bCs/>
          <w:color w:val="70AD47" w:themeColor="accent6"/>
        </w:rPr>
      </w:pPr>
    </w:p>
    <w:p w14:paraId="65AB43A7" w14:textId="5870663C" w:rsidR="00BF65BB" w:rsidRPr="00E95F7C" w:rsidRDefault="00BF65BB" w:rsidP="00BF65BB">
      <w:pPr>
        <w:jc w:val="both"/>
        <w:rPr>
          <w:rFonts w:asciiTheme="minorHAnsi" w:hAnsiTheme="minorHAnsi" w:cstheme="minorHAnsi"/>
        </w:rPr>
      </w:pPr>
      <w:r w:rsidRPr="0052418B">
        <w:rPr>
          <w:rFonts w:asciiTheme="minorHAnsi" w:hAnsiTheme="minorHAnsi" w:cstheme="minorHAnsi"/>
          <w:shd w:val="clear" w:color="auto" w:fill="FFFFFF" w:themeFill="background1"/>
        </w:rPr>
        <w:t xml:space="preserve">Students, staff, and families will be required to wear a mask during arrival, dismissal, and while in the school building. </w:t>
      </w:r>
      <w:r w:rsidR="0052418B" w:rsidRPr="0052418B">
        <w:rPr>
          <w:rFonts w:asciiTheme="minorHAnsi" w:hAnsiTheme="minorHAnsi" w:cstheme="minorHAnsi"/>
          <w:shd w:val="clear" w:color="auto" w:fill="FFFFFF" w:themeFill="background1"/>
        </w:rPr>
        <w:t>Ivy Hill Prep will provide one reusable/washable mask per child. Parents must ensure their child is wearing an Ivy Hill Prep branded mask or a mask of their choice every day to gain entry into the school building</w:t>
      </w:r>
      <w:r w:rsidR="0052418B">
        <w:rPr>
          <w:rFonts w:asciiTheme="minorHAnsi" w:hAnsiTheme="minorHAnsi" w:cstheme="minorHAnsi"/>
        </w:rPr>
        <w:t>.</w:t>
      </w:r>
      <w:r w:rsidR="00300E88" w:rsidRPr="00E95F7C">
        <w:rPr>
          <w:rFonts w:asciiTheme="minorHAnsi" w:hAnsiTheme="minorHAnsi" w:cstheme="minorHAnsi"/>
        </w:rPr>
        <w:t xml:space="preserve"> </w:t>
      </w:r>
    </w:p>
    <w:p w14:paraId="50E7CF3C" w14:textId="77777777" w:rsidR="00BF65BB" w:rsidRPr="00E95F7C" w:rsidRDefault="00BF65BB" w:rsidP="00596D5A">
      <w:pPr>
        <w:rPr>
          <w:rFonts w:asciiTheme="minorHAnsi" w:hAnsiTheme="minorHAnsi" w:cstheme="minorHAnsi"/>
        </w:rPr>
      </w:pPr>
    </w:p>
    <w:p w14:paraId="18B60C52" w14:textId="1B0352D3" w:rsidR="00596D5A" w:rsidRPr="00E95F7C" w:rsidRDefault="00596D5A">
      <w:pPr>
        <w:rPr>
          <w:rFonts w:asciiTheme="minorHAnsi" w:hAnsiTheme="minorHAnsi" w:cstheme="minorHAnsi"/>
        </w:rPr>
      </w:pPr>
    </w:p>
    <w:p w14:paraId="698D227F" w14:textId="250B85E2" w:rsidR="00596D5A" w:rsidRPr="00E95F7C" w:rsidRDefault="00BF65BB" w:rsidP="00596D5A">
      <w:pPr>
        <w:shd w:val="clear" w:color="auto" w:fill="E7E6E6" w:themeFill="background2"/>
        <w:jc w:val="center"/>
        <w:rPr>
          <w:rFonts w:asciiTheme="minorHAnsi" w:hAnsiTheme="minorHAnsi" w:cstheme="minorHAnsi"/>
          <w:b/>
          <w:bCs/>
          <w:sz w:val="32"/>
          <w:szCs w:val="32"/>
        </w:rPr>
      </w:pPr>
      <w:r w:rsidRPr="00E95F7C">
        <w:rPr>
          <w:rFonts w:asciiTheme="minorHAnsi" w:hAnsiTheme="minorHAnsi" w:cstheme="minorHAnsi"/>
          <w:b/>
          <w:bCs/>
          <w:sz w:val="32"/>
          <w:szCs w:val="32"/>
        </w:rPr>
        <w:t>Maintaining Healthy Environments</w:t>
      </w:r>
    </w:p>
    <w:p w14:paraId="5B1D213E" w14:textId="07913B4B" w:rsidR="00596D5A" w:rsidRPr="00E95F7C" w:rsidRDefault="00596D5A">
      <w:pPr>
        <w:rPr>
          <w:rFonts w:asciiTheme="minorHAnsi" w:hAnsiTheme="minorHAnsi" w:cstheme="minorHAnsi"/>
        </w:rPr>
      </w:pPr>
    </w:p>
    <w:p w14:paraId="483FFCE1" w14:textId="52D8419C" w:rsidR="009168CC" w:rsidRPr="00EE5666" w:rsidRDefault="00EE5666" w:rsidP="00EE5666">
      <w:pPr>
        <w:shd w:val="clear" w:color="auto" w:fill="A8D08D" w:themeFill="accent6" w:themeFillTint="99"/>
        <w:rPr>
          <w:rFonts w:asciiTheme="minorHAnsi" w:hAnsiTheme="minorHAnsi" w:cstheme="minorHAnsi"/>
          <w:b/>
          <w:bCs/>
          <w:color w:val="000000" w:themeColor="text1"/>
        </w:rPr>
      </w:pPr>
      <w:r w:rsidRPr="00EE5666">
        <w:rPr>
          <w:rFonts w:asciiTheme="minorHAnsi" w:hAnsiTheme="minorHAnsi" w:cstheme="minorHAnsi"/>
          <w:b/>
          <w:bCs/>
          <w:color w:val="000000" w:themeColor="text1"/>
        </w:rPr>
        <w:t xml:space="preserve">Section 1: </w:t>
      </w:r>
      <w:r w:rsidR="009168CC" w:rsidRPr="00EE5666">
        <w:rPr>
          <w:rFonts w:asciiTheme="minorHAnsi" w:hAnsiTheme="minorHAnsi" w:cstheme="minorHAnsi"/>
          <w:b/>
          <w:bCs/>
          <w:color w:val="000000" w:themeColor="text1"/>
        </w:rPr>
        <w:t>Screening for COVID-19 Related Illness or Exposure</w:t>
      </w:r>
      <w:r w:rsidR="00425CF9" w:rsidRPr="00EE5666">
        <w:rPr>
          <w:rFonts w:asciiTheme="minorHAnsi" w:hAnsiTheme="minorHAnsi" w:cstheme="minorHAnsi"/>
          <w:b/>
          <w:bCs/>
          <w:color w:val="000000" w:themeColor="text1"/>
        </w:rPr>
        <w:t xml:space="preserve"> for Staff</w:t>
      </w:r>
    </w:p>
    <w:p w14:paraId="4E437AF6" w14:textId="089CA501" w:rsidR="009168CC" w:rsidRDefault="009168CC" w:rsidP="00425CF9">
      <w:pPr>
        <w:jc w:val="both"/>
        <w:rPr>
          <w:rFonts w:asciiTheme="minorHAnsi" w:hAnsiTheme="minorHAnsi" w:cstheme="minorHAnsi"/>
          <w:color w:val="000000" w:themeColor="text1"/>
        </w:rPr>
      </w:pPr>
      <w:r>
        <w:rPr>
          <w:rFonts w:asciiTheme="minorHAnsi" w:hAnsiTheme="minorHAnsi" w:cstheme="minorHAnsi"/>
          <w:color w:val="000000" w:themeColor="text1"/>
        </w:rPr>
        <w:t xml:space="preserve">All staff </w:t>
      </w:r>
      <w:r w:rsidR="00C33670">
        <w:rPr>
          <w:rFonts w:asciiTheme="minorHAnsi" w:hAnsiTheme="minorHAnsi" w:cstheme="minorHAnsi"/>
          <w:color w:val="000000" w:themeColor="text1"/>
        </w:rPr>
        <w:t xml:space="preserve">and students </w:t>
      </w:r>
      <w:r>
        <w:rPr>
          <w:rFonts w:asciiTheme="minorHAnsi" w:hAnsiTheme="minorHAnsi" w:cstheme="minorHAnsi"/>
          <w:color w:val="000000" w:themeColor="text1"/>
        </w:rPr>
        <w:t xml:space="preserve">will </w:t>
      </w:r>
      <w:r w:rsidR="00425CF9">
        <w:rPr>
          <w:rFonts w:asciiTheme="minorHAnsi" w:hAnsiTheme="minorHAnsi" w:cstheme="minorHAnsi"/>
          <w:color w:val="000000" w:themeColor="text1"/>
        </w:rPr>
        <w:t xml:space="preserve">receive temperature checks </w:t>
      </w:r>
      <w:r w:rsidR="00F3724E">
        <w:rPr>
          <w:rFonts w:asciiTheme="minorHAnsi" w:hAnsiTheme="minorHAnsi" w:cstheme="minorHAnsi"/>
          <w:color w:val="000000" w:themeColor="text1"/>
        </w:rPr>
        <w:t xml:space="preserve">by School Admin </w:t>
      </w:r>
      <w:r w:rsidR="00425CF9">
        <w:rPr>
          <w:rFonts w:asciiTheme="minorHAnsi" w:hAnsiTheme="minorHAnsi" w:cstheme="minorHAnsi"/>
          <w:color w:val="000000" w:themeColor="text1"/>
        </w:rPr>
        <w:t>daily</w:t>
      </w:r>
      <w:r w:rsidR="00C33670">
        <w:rPr>
          <w:rFonts w:asciiTheme="minorHAnsi" w:hAnsiTheme="minorHAnsi" w:cstheme="minorHAnsi"/>
          <w:color w:val="000000" w:themeColor="text1"/>
        </w:rPr>
        <w:t xml:space="preserve">. Staff </w:t>
      </w:r>
      <w:r w:rsidR="00425CF9">
        <w:rPr>
          <w:rFonts w:asciiTheme="minorHAnsi" w:hAnsiTheme="minorHAnsi" w:cstheme="minorHAnsi"/>
          <w:color w:val="000000" w:themeColor="text1"/>
        </w:rPr>
        <w:t xml:space="preserve">will be </w:t>
      </w:r>
      <w:r>
        <w:rPr>
          <w:rFonts w:asciiTheme="minorHAnsi" w:hAnsiTheme="minorHAnsi" w:cstheme="minorHAnsi"/>
          <w:color w:val="000000" w:themeColor="text1"/>
        </w:rPr>
        <w:t xml:space="preserve">required to respond to short COVID related health questions prior to arriving at work and at regular intervals. </w:t>
      </w:r>
      <w:r w:rsidR="00F3724E">
        <w:rPr>
          <w:rFonts w:asciiTheme="minorHAnsi" w:hAnsiTheme="minorHAnsi" w:cstheme="minorHAnsi"/>
          <w:color w:val="000000" w:themeColor="text1"/>
        </w:rPr>
        <w:t xml:space="preserve">All screening information/results will be kept confidential and separate from the employee’s personnel file. This information </w:t>
      </w:r>
      <w:r w:rsidR="00F3724E">
        <w:rPr>
          <w:rFonts w:asciiTheme="minorHAnsi" w:hAnsiTheme="minorHAnsi" w:cstheme="minorHAnsi"/>
          <w:color w:val="000000" w:themeColor="text1"/>
        </w:rPr>
        <w:lastRenderedPageBreak/>
        <w:t>will only be used for the purposes of reducing the risk of COVID-19 infection and not for making any other health determinations.</w:t>
      </w:r>
    </w:p>
    <w:p w14:paraId="3F61DE8D" w14:textId="28A3A290" w:rsidR="009168CC" w:rsidRDefault="009168CC" w:rsidP="00BF65BB">
      <w:pPr>
        <w:rPr>
          <w:rFonts w:asciiTheme="minorHAnsi" w:hAnsiTheme="minorHAnsi" w:cstheme="minorHAnsi"/>
          <w:color w:val="000000" w:themeColor="text1"/>
        </w:rPr>
      </w:pPr>
    </w:p>
    <w:p w14:paraId="28A031E6" w14:textId="5512CCC9" w:rsidR="009168CC" w:rsidRDefault="009168CC" w:rsidP="00BF65BB">
      <w:pPr>
        <w:rPr>
          <w:rFonts w:asciiTheme="minorHAnsi" w:hAnsiTheme="minorHAnsi" w:cstheme="minorHAnsi"/>
          <w:b/>
          <w:bCs/>
          <w:color w:val="000000" w:themeColor="text1"/>
        </w:rPr>
      </w:pPr>
      <w:r>
        <w:rPr>
          <w:rFonts w:asciiTheme="minorHAnsi" w:hAnsiTheme="minorHAnsi" w:cstheme="minorHAnsi"/>
          <w:b/>
          <w:bCs/>
          <w:color w:val="000000" w:themeColor="text1"/>
        </w:rPr>
        <w:t xml:space="preserve">Staff will be asked to self-report any symptoms of COVID-19: </w:t>
      </w:r>
    </w:p>
    <w:p w14:paraId="5536E709" w14:textId="1BB62B70" w:rsidR="009168CC" w:rsidRPr="009168CC" w:rsidRDefault="009168CC" w:rsidP="0008244E">
      <w:pPr>
        <w:pStyle w:val="ListParagraph"/>
        <w:numPr>
          <w:ilvl w:val="0"/>
          <w:numId w:val="4"/>
        </w:numPr>
        <w:rPr>
          <w:rFonts w:asciiTheme="minorHAnsi" w:hAnsiTheme="minorHAnsi" w:cstheme="minorHAnsi"/>
          <w:b/>
          <w:bCs/>
          <w:color w:val="000000" w:themeColor="text1"/>
        </w:rPr>
      </w:pPr>
      <w:r>
        <w:rPr>
          <w:rFonts w:asciiTheme="minorHAnsi" w:hAnsiTheme="minorHAnsi" w:cstheme="minorHAnsi"/>
          <w:color w:val="000000" w:themeColor="text1"/>
        </w:rPr>
        <w:t>Fever or chills (100 degrees or greater)</w:t>
      </w:r>
    </w:p>
    <w:p w14:paraId="36AD2AE6" w14:textId="236137B4" w:rsidR="009168CC" w:rsidRPr="009168CC" w:rsidRDefault="009168CC" w:rsidP="0008244E">
      <w:pPr>
        <w:pStyle w:val="ListParagraph"/>
        <w:numPr>
          <w:ilvl w:val="0"/>
          <w:numId w:val="4"/>
        </w:numPr>
        <w:rPr>
          <w:rFonts w:asciiTheme="minorHAnsi" w:hAnsiTheme="minorHAnsi" w:cstheme="minorHAnsi"/>
          <w:b/>
          <w:bCs/>
          <w:color w:val="000000" w:themeColor="text1"/>
        </w:rPr>
      </w:pPr>
      <w:r>
        <w:rPr>
          <w:rFonts w:asciiTheme="minorHAnsi" w:hAnsiTheme="minorHAnsi" w:cstheme="minorHAnsi"/>
          <w:color w:val="000000" w:themeColor="text1"/>
        </w:rPr>
        <w:t xml:space="preserve">Cough </w:t>
      </w:r>
    </w:p>
    <w:p w14:paraId="63A2CB61" w14:textId="6C820296" w:rsidR="009168CC" w:rsidRPr="009168CC" w:rsidRDefault="009168CC" w:rsidP="0008244E">
      <w:pPr>
        <w:pStyle w:val="ListParagraph"/>
        <w:numPr>
          <w:ilvl w:val="0"/>
          <w:numId w:val="4"/>
        </w:numPr>
        <w:rPr>
          <w:rFonts w:asciiTheme="minorHAnsi" w:hAnsiTheme="minorHAnsi" w:cstheme="minorHAnsi"/>
          <w:b/>
          <w:bCs/>
          <w:color w:val="000000" w:themeColor="text1"/>
        </w:rPr>
      </w:pPr>
      <w:r>
        <w:rPr>
          <w:rFonts w:asciiTheme="minorHAnsi" w:hAnsiTheme="minorHAnsi" w:cstheme="minorHAnsi"/>
          <w:color w:val="000000" w:themeColor="text1"/>
        </w:rPr>
        <w:t xml:space="preserve">Shortness of breath or difficulty breathing </w:t>
      </w:r>
    </w:p>
    <w:p w14:paraId="52AA27BB" w14:textId="7ADA5CF0" w:rsidR="009168CC" w:rsidRPr="009168CC" w:rsidRDefault="009168CC" w:rsidP="0008244E">
      <w:pPr>
        <w:pStyle w:val="ListParagraph"/>
        <w:numPr>
          <w:ilvl w:val="0"/>
          <w:numId w:val="4"/>
        </w:numPr>
        <w:rPr>
          <w:rFonts w:asciiTheme="minorHAnsi" w:hAnsiTheme="minorHAnsi" w:cstheme="minorHAnsi"/>
          <w:b/>
          <w:bCs/>
          <w:color w:val="000000" w:themeColor="text1"/>
        </w:rPr>
      </w:pPr>
      <w:r>
        <w:rPr>
          <w:rFonts w:asciiTheme="minorHAnsi" w:hAnsiTheme="minorHAnsi" w:cstheme="minorHAnsi"/>
          <w:color w:val="000000" w:themeColor="text1"/>
        </w:rPr>
        <w:t xml:space="preserve">Fatigue </w:t>
      </w:r>
    </w:p>
    <w:p w14:paraId="262C50BC" w14:textId="39476485" w:rsidR="009168CC" w:rsidRPr="009168CC" w:rsidRDefault="009168CC" w:rsidP="0008244E">
      <w:pPr>
        <w:pStyle w:val="ListParagraph"/>
        <w:numPr>
          <w:ilvl w:val="0"/>
          <w:numId w:val="4"/>
        </w:numPr>
        <w:rPr>
          <w:rFonts w:asciiTheme="minorHAnsi" w:hAnsiTheme="minorHAnsi" w:cstheme="minorHAnsi"/>
          <w:b/>
          <w:bCs/>
          <w:color w:val="000000" w:themeColor="text1"/>
        </w:rPr>
      </w:pPr>
      <w:r>
        <w:rPr>
          <w:rFonts w:asciiTheme="minorHAnsi" w:hAnsiTheme="minorHAnsi" w:cstheme="minorHAnsi"/>
          <w:color w:val="000000" w:themeColor="text1"/>
        </w:rPr>
        <w:t>Muscle or body aches</w:t>
      </w:r>
    </w:p>
    <w:p w14:paraId="02E81365" w14:textId="4CF1D132" w:rsidR="009168CC" w:rsidRPr="009168CC" w:rsidRDefault="009168CC" w:rsidP="0008244E">
      <w:pPr>
        <w:pStyle w:val="ListParagraph"/>
        <w:numPr>
          <w:ilvl w:val="0"/>
          <w:numId w:val="4"/>
        </w:numPr>
        <w:rPr>
          <w:rFonts w:asciiTheme="minorHAnsi" w:hAnsiTheme="minorHAnsi" w:cstheme="minorHAnsi"/>
          <w:b/>
          <w:bCs/>
          <w:color w:val="000000" w:themeColor="text1"/>
        </w:rPr>
      </w:pPr>
      <w:r>
        <w:rPr>
          <w:rFonts w:asciiTheme="minorHAnsi" w:hAnsiTheme="minorHAnsi" w:cstheme="minorHAnsi"/>
          <w:color w:val="000000" w:themeColor="text1"/>
        </w:rPr>
        <w:t xml:space="preserve">Headache </w:t>
      </w:r>
    </w:p>
    <w:p w14:paraId="73F33E2F" w14:textId="1EC82986" w:rsidR="009168CC" w:rsidRPr="009168CC" w:rsidRDefault="009168CC" w:rsidP="0008244E">
      <w:pPr>
        <w:pStyle w:val="ListParagraph"/>
        <w:numPr>
          <w:ilvl w:val="0"/>
          <w:numId w:val="4"/>
        </w:numPr>
        <w:rPr>
          <w:rFonts w:asciiTheme="minorHAnsi" w:hAnsiTheme="minorHAnsi" w:cstheme="minorHAnsi"/>
          <w:b/>
          <w:bCs/>
          <w:color w:val="000000" w:themeColor="text1"/>
        </w:rPr>
      </w:pPr>
      <w:r>
        <w:rPr>
          <w:rFonts w:asciiTheme="minorHAnsi" w:hAnsiTheme="minorHAnsi" w:cstheme="minorHAnsi"/>
          <w:color w:val="000000" w:themeColor="text1"/>
        </w:rPr>
        <w:t xml:space="preserve">New loss or taste of smell </w:t>
      </w:r>
    </w:p>
    <w:p w14:paraId="7FEDB46B" w14:textId="69B5F792" w:rsidR="009168CC" w:rsidRPr="009168CC" w:rsidRDefault="009168CC" w:rsidP="0008244E">
      <w:pPr>
        <w:pStyle w:val="ListParagraph"/>
        <w:numPr>
          <w:ilvl w:val="0"/>
          <w:numId w:val="4"/>
        </w:numPr>
        <w:rPr>
          <w:rFonts w:asciiTheme="minorHAnsi" w:hAnsiTheme="minorHAnsi" w:cstheme="minorHAnsi"/>
          <w:b/>
          <w:bCs/>
          <w:color w:val="000000" w:themeColor="text1"/>
        </w:rPr>
      </w:pPr>
      <w:r>
        <w:rPr>
          <w:rFonts w:asciiTheme="minorHAnsi" w:hAnsiTheme="minorHAnsi" w:cstheme="minorHAnsi"/>
          <w:color w:val="000000" w:themeColor="text1"/>
        </w:rPr>
        <w:t xml:space="preserve">Sore throat </w:t>
      </w:r>
    </w:p>
    <w:p w14:paraId="04E79115" w14:textId="62466C32" w:rsidR="009168CC" w:rsidRPr="009168CC" w:rsidRDefault="009168CC" w:rsidP="0008244E">
      <w:pPr>
        <w:pStyle w:val="ListParagraph"/>
        <w:numPr>
          <w:ilvl w:val="0"/>
          <w:numId w:val="4"/>
        </w:numPr>
        <w:rPr>
          <w:rFonts w:asciiTheme="minorHAnsi" w:hAnsiTheme="minorHAnsi" w:cstheme="minorHAnsi"/>
          <w:b/>
          <w:bCs/>
          <w:color w:val="000000" w:themeColor="text1"/>
        </w:rPr>
      </w:pPr>
      <w:r>
        <w:rPr>
          <w:rFonts w:asciiTheme="minorHAnsi" w:hAnsiTheme="minorHAnsi" w:cstheme="minorHAnsi"/>
          <w:color w:val="000000" w:themeColor="text1"/>
        </w:rPr>
        <w:t xml:space="preserve">Congestion or runny nose </w:t>
      </w:r>
    </w:p>
    <w:p w14:paraId="537675C9" w14:textId="42B1A756" w:rsidR="009168CC" w:rsidRPr="009168CC" w:rsidRDefault="009168CC" w:rsidP="0008244E">
      <w:pPr>
        <w:pStyle w:val="ListParagraph"/>
        <w:numPr>
          <w:ilvl w:val="0"/>
          <w:numId w:val="4"/>
        </w:numPr>
        <w:rPr>
          <w:rFonts w:asciiTheme="minorHAnsi" w:hAnsiTheme="minorHAnsi" w:cstheme="minorHAnsi"/>
          <w:b/>
          <w:bCs/>
          <w:color w:val="000000" w:themeColor="text1"/>
        </w:rPr>
      </w:pPr>
      <w:r>
        <w:rPr>
          <w:rFonts w:asciiTheme="minorHAnsi" w:hAnsiTheme="minorHAnsi" w:cstheme="minorHAnsi"/>
          <w:color w:val="000000" w:themeColor="text1"/>
        </w:rPr>
        <w:t>Nausea or vomiting; and/or</w:t>
      </w:r>
    </w:p>
    <w:p w14:paraId="34392E79" w14:textId="7FE1BDB0" w:rsidR="00425CF9" w:rsidRPr="00425CF9" w:rsidRDefault="009168CC" w:rsidP="0008244E">
      <w:pPr>
        <w:pStyle w:val="ListParagraph"/>
        <w:numPr>
          <w:ilvl w:val="0"/>
          <w:numId w:val="4"/>
        </w:numPr>
        <w:rPr>
          <w:rFonts w:asciiTheme="minorHAnsi" w:hAnsiTheme="minorHAnsi" w:cstheme="minorHAnsi"/>
          <w:b/>
          <w:bCs/>
          <w:color w:val="000000" w:themeColor="text1"/>
        </w:rPr>
      </w:pPr>
      <w:r>
        <w:rPr>
          <w:rFonts w:asciiTheme="minorHAnsi" w:hAnsiTheme="minorHAnsi" w:cstheme="minorHAnsi"/>
          <w:color w:val="000000" w:themeColor="text1"/>
        </w:rPr>
        <w:t>Diarrhea</w:t>
      </w:r>
    </w:p>
    <w:p w14:paraId="3F63E2F5" w14:textId="77777777" w:rsidR="00425CF9" w:rsidRPr="00425CF9" w:rsidRDefault="00425CF9" w:rsidP="00425CF9">
      <w:pPr>
        <w:pStyle w:val="ListParagraph"/>
        <w:rPr>
          <w:rFonts w:asciiTheme="minorHAnsi" w:hAnsiTheme="minorHAnsi" w:cstheme="minorHAnsi"/>
          <w:b/>
          <w:bCs/>
          <w:color w:val="000000" w:themeColor="text1"/>
        </w:rPr>
      </w:pPr>
    </w:p>
    <w:p w14:paraId="333C9163" w14:textId="4BB74D4D" w:rsidR="009168CC" w:rsidRDefault="009168CC" w:rsidP="009168CC">
      <w:pPr>
        <w:rPr>
          <w:rFonts w:asciiTheme="minorHAnsi" w:hAnsiTheme="minorHAnsi" w:cstheme="minorHAnsi"/>
          <w:b/>
          <w:bCs/>
          <w:color w:val="000000" w:themeColor="text1"/>
        </w:rPr>
      </w:pPr>
      <w:r>
        <w:rPr>
          <w:rFonts w:asciiTheme="minorHAnsi" w:hAnsiTheme="minorHAnsi" w:cstheme="minorHAnsi"/>
          <w:b/>
          <w:bCs/>
          <w:color w:val="000000" w:themeColor="text1"/>
        </w:rPr>
        <w:t>Staff will be asked if/to:</w:t>
      </w:r>
    </w:p>
    <w:p w14:paraId="78CC0284" w14:textId="2F3A7A7C" w:rsidR="009168CC" w:rsidRPr="009168CC" w:rsidRDefault="009168CC" w:rsidP="00C33670">
      <w:pPr>
        <w:pStyle w:val="ListParagraph"/>
        <w:numPr>
          <w:ilvl w:val="0"/>
          <w:numId w:val="5"/>
        </w:numPr>
        <w:jc w:val="both"/>
        <w:rPr>
          <w:rFonts w:asciiTheme="minorHAnsi" w:hAnsiTheme="minorHAnsi" w:cstheme="minorHAnsi"/>
          <w:b/>
          <w:bCs/>
          <w:color w:val="000000" w:themeColor="text1"/>
        </w:rPr>
      </w:pPr>
      <w:r>
        <w:rPr>
          <w:rFonts w:asciiTheme="minorHAnsi" w:hAnsiTheme="minorHAnsi" w:cstheme="minorHAnsi"/>
          <w:color w:val="000000" w:themeColor="text1"/>
        </w:rPr>
        <w:t xml:space="preserve">They have been in close contact with a person who has COVID-19 or a person who is awaiting COVID-19 test results. </w:t>
      </w:r>
    </w:p>
    <w:p w14:paraId="7179A576" w14:textId="593B9E87" w:rsidR="009168CC" w:rsidRPr="00425CF9" w:rsidRDefault="009168CC" w:rsidP="00C33670">
      <w:pPr>
        <w:pStyle w:val="ListParagraph"/>
        <w:numPr>
          <w:ilvl w:val="0"/>
          <w:numId w:val="5"/>
        </w:numPr>
        <w:jc w:val="both"/>
        <w:rPr>
          <w:rFonts w:asciiTheme="minorHAnsi" w:hAnsiTheme="minorHAnsi" w:cstheme="minorHAnsi"/>
          <w:b/>
          <w:bCs/>
          <w:color w:val="000000" w:themeColor="text1"/>
        </w:rPr>
      </w:pPr>
      <w:r>
        <w:rPr>
          <w:rFonts w:asciiTheme="minorHAnsi" w:hAnsiTheme="minorHAnsi" w:cstheme="minorHAnsi"/>
          <w:color w:val="000000" w:themeColor="text1"/>
        </w:rPr>
        <w:t xml:space="preserve">Check their own temperature, two hours or less before their arrival to school, and to confirm that their temperature was less than 100 degrees Fahrenheit. </w:t>
      </w:r>
    </w:p>
    <w:p w14:paraId="3415A99F" w14:textId="77777777" w:rsidR="00425CF9" w:rsidRDefault="00425CF9" w:rsidP="00C33670">
      <w:pPr>
        <w:pStyle w:val="ListParagraph"/>
        <w:jc w:val="both"/>
        <w:rPr>
          <w:rFonts w:asciiTheme="minorHAnsi" w:hAnsiTheme="minorHAnsi" w:cstheme="minorHAnsi"/>
          <w:b/>
          <w:bCs/>
          <w:color w:val="000000" w:themeColor="text1"/>
          <w:u w:val="single"/>
        </w:rPr>
      </w:pPr>
    </w:p>
    <w:p w14:paraId="79EEDE78" w14:textId="5FFC6043" w:rsidR="00425CF9" w:rsidRPr="00425CF9" w:rsidRDefault="00425CF9" w:rsidP="00C33670">
      <w:pPr>
        <w:pStyle w:val="ListParagraph"/>
        <w:jc w:val="both"/>
        <w:rPr>
          <w:rFonts w:asciiTheme="minorHAnsi" w:hAnsiTheme="minorHAnsi" w:cstheme="minorHAnsi"/>
          <w:color w:val="000000" w:themeColor="text1"/>
        </w:rPr>
      </w:pPr>
      <w:r>
        <w:rPr>
          <w:rFonts w:asciiTheme="minorHAnsi" w:hAnsiTheme="minorHAnsi" w:cstheme="minorHAnsi"/>
          <w:b/>
          <w:bCs/>
          <w:color w:val="000000" w:themeColor="text1"/>
          <w:u w:val="single"/>
        </w:rPr>
        <w:t>Note:</w:t>
      </w:r>
      <w:r>
        <w:rPr>
          <w:rFonts w:asciiTheme="minorHAnsi" w:hAnsiTheme="minorHAnsi" w:cstheme="minorHAnsi"/>
          <w:color w:val="000000" w:themeColor="text1"/>
        </w:rPr>
        <w:t xml:space="preserve"> Employees who refuse to submit to screening </w:t>
      </w:r>
      <w:r w:rsidR="00EE5666">
        <w:rPr>
          <w:rFonts w:asciiTheme="minorHAnsi" w:hAnsiTheme="minorHAnsi" w:cstheme="minorHAnsi"/>
          <w:color w:val="000000" w:themeColor="text1"/>
        </w:rPr>
        <w:t xml:space="preserve">or refuse to have their temperature checked by School Admin </w:t>
      </w:r>
      <w:r>
        <w:rPr>
          <w:rFonts w:asciiTheme="minorHAnsi" w:hAnsiTheme="minorHAnsi" w:cstheme="minorHAnsi"/>
          <w:color w:val="000000" w:themeColor="text1"/>
        </w:rPr>
        <w:t>may be sent home and expected to use sick leave, vacation time, or unpaid leave and will not be permitted to return to the workplace. Further refusal could result in disciplinary action.</w:t>
      </w:r>
    </w:p>
    <w:p w14:paraId="5E023DC6" w14:textId="4D59F170" w:rsidR="009168CC" w:rsidRDefault="009168CC" w:rsidP="00C33670">
      <w:pPr>
        <w:jc w:val="both"/>
        <w:rPr>
          <w:rFonts w:asciiTheme="minorHAnsi" w:hAnsiTheme="minorHAnsi" w:cstheme="minorHAnsi"/>
          <w:b/>
          <w:bCs/>
          <w:color w:val="70AD47" w:themeColor="accent6"/>
        </w:rPr>
      </w:pPr>
    </w:p>
    <w:p w14:paraId="0E902185" w14:textId="62D87CAB" w:rsidR="00EE5666" w:rsidRPr="00F3724E" w:rsidRDefault="00F3724E" w:rsidP="00F3724E">
      <w:pPr>
        <w:shd w:val="clear" w:color="auto" w:fill="A8D08D" w:themeFill="accent6" w:themeFillTint="99"/>
        <w:rPr>
          <w:rFonts w:asciiTheme="minorHAnsi" w:hAnsiTheme="minorHAnsi" w:cstheme="minorHAnsi"/>
          <w:b/>
          <w:bCs/>
          <w:color w:val="000000" w:themeColor="text1"/>
        </w:rPr>
      </w:pPr>
      <w:r w:rsidRPr="00F3724E">
        <w:rPr>
          <w:rFonts w:asciiTheme="minorHAnsi" w:hAnsiTheme="minorHAnsi" w:cstheme="minorHAnsi"/>
          <w:b/>
          <w:bCs/>
          <w:color w:val="000000" w:themeColor="text1"/>
        </w:rPr>
        <w:t>Section 2: Duty to Report Symptoms or Suspected Infection</w:t>
      </w:r>
    </w:p>
    <w:p w14:paraId="26339420" w14:textId="69C36A57" w:rsidR="00F3724E" w:rsidRDefault="00F3724E" w:rsidP="00C33670">
      <w:pPr>
        <w:jc w:val="both"/>
        <w:rPr>
          <w:rFonts w:asciiTheme="minorHAnsi" w:hAnsiTheme="minorHAnsi" w:cstheme="minorHAnsi"/>
          <w:color w:val="000000" w:themeColor="text1"/>
        </w:rPr>
      </w:pPr>
      <w:r>
        <w:rPr>
          <w:rFonts w:asciiTheme="minorHAnsi" w:hAnsiTheme="minorHAnsi" w:cstheme="minorHAnsi"/>
          <w:color w:val="000000" w:themeColor="text1"/>
        </w:rPr>
        <w:t>Ivy Hill Prep staff members have a duty to immediately report the following conditions</w:t>
      </w:r>
      <w:r w:rsidR="00E95927">
        <w:rPr>
          <w:rFonts w:asciiTheme="minorHAnsi" w:hAnsiTheme="minorHAnsi" w:cstheme="minorHAnsi"/>
          <w:color w:val="000000" w:themeColor="text1"/>
        </w:rPr>
        <w:t xml:space="preserve"> to the Head of School and Director of Operations</w:t>
      </w:r>
      <w:r>
        <w:rPr>
          <w:rFonts w:asciiTheme="minorHAnsi" w:hAnsiTheme="minorHAnsi" w:cstheme="minorHAnsi"/>
          <w:color w:val="000000" w:themeColor="text1"/>
        </w:rPr>
        <w:t xml:space="preserve">: </w:t>
      </w:r>
    </w:p>
    <w:p w14:paraId="0282F9C9" w14:textId="77777777" w:rsidR="00E95927" w:rsidRPr="00425CF9" w:rsidRDefault="00E95927" w:rsidP="0008244E">
      <w:pPr>
        <w:pStyle w:val="ListParagraph"/>
        <w:numPr>
          <w:ilvl w:val="0"/>
          <w:numId w:val="7"/>
        </w:numPr>
        <w:rPr>
          <w:rFonts w:asciiTheme="minorHAnsi" w:hAnsiTheme="minorHAnsi" w:cstheme="minorHAnsi"/>
          <w:b/>
          <w:bCs/>
          <w:color w:val="000000" w:themeColor="text1"/>
        </w:rPr>
      </w:pPr>
      <w:r>
        <w:rPr>
          <w:rFonts w:asciiTheme="minorHAnsi" w:hAnsiTheme="minorHAnsi" w:cstheme="minorHAnsi"/>
          <w:color w:val="000000" w:themeColor="text1"/>
        </w:rPr>
        <w:t xml:space="preserve">Flushed cheeks </w:t>
      </w:r>
    </w:p>
    <w:p w14:paraId="75B5379C" w14:textId="77777777" w:rsidR="00E95927" w:rsidRPr="00425CF9" w:rsidRDefault="00E95927" w:rsidP="0008244E">
      <w:pPr>
        <w:pStyle w:val="ListParagraph"/>
        <w:numPr>
          <w:ilvl w:val="0"/>
          <w:numId w:val="7"/>
        </w:numPr>
        <w:rPr>
          <w:rFonts w:asciiTheme="minorHAnsi" w:hAnsiTheme="minorHAnsi" w:cstheme="minorHAnsi"/>
          <w:b/>
          <w:bCs/>
          <w:color w:val="000000" w:themeColor="text1"/>
        </w:rPr>
      </w:pPr>
      <w:r>
        <w:rPr>
          <w:rFonts w:asciiTheme="minorHAnsi" w:hAnsiTheme="minorHAnsi" w:cstheme="minorHAnsi"/>
          <w:color w:val="000000" w:themeColor="text1"/>
        </w:rPr>
        <w:t>Rapid or difficulty breathing (without recent physical activity)</w:t>
      </w:r>
    </w:p>
    <w:p w14:paraId="4423403A" w14:textId="1D6A8838" w:rsidR="00E95927" w:rsidRPr="00425CF9" w:rsidRDefault="00E95927" w:rsidP="0008244E">
      <w:pPr>
        <w:pStyle w:val="ListParagraph"/>
        <w:numPr>
          <w:ilvl w:val="0"/>
          <w:numId w:val="7"/>
        </w:numPr>
        <w:rPr>
          <w:rFonts w:asciiTheme="minorHAnsi" w:hAnsiTheme="minorHAnsi" w:cstheme="minorHAnsi"/>
          <w:b/>
          <w:bCs/>
          <w:color w:val="000000" w:themeColor="text1"/>
        </w:rPr>
      </w:pPr>
      <w:r>
        <w:rPr>
          <w:rFonts w:asciiTheme="minorHAnsi" w:hAnsiTheme="minorHAnsi" w:cstheme="minorHAnsi"/>
          <w:color w:val="000000" w:themeColor="text1"/>
        </w:rPr>
        <w:t>Fatigue, and/or irritability</w:t>
      </w:r>
    </w:p>
    <w:p w14:paraId="51237FF1" w14:textId="77777777" w:rsidR="00E95927" w:rsidRDefault="00E95927" w:rsidP="0008244E">
      <w:pPr>
        <w:pStyle w:val="ListParagraph"/>
        <w:numPr>
          <w:ilvl w:val="0"/>
          <w:numId w:val="7"/>
        </w:numPr>
        <w:rPr>
          <w:rFonts w:asciiTheme="minorHAnsi" w:hAnsiTheme="minorHAnsi" w:cstheme="minorHAnsi"/>
          <w:color w:val="000000" w:themeColor="text1"/>
        </w:rPr>
      </w:pPr>
      <w:r w:rsidRPr="00425CF9">
        <w:rPr>
          <w:rFonts w:asciiTheme="minorHAnsi" w:hAnsiTheme="minorHAnsi" w:cstheme="minorHAnsi"/>
          <w:color w:val="000000" w:themeColor="text1"/>
        </w:rPr>
        <w:t>Frequent use of the bathroom</w:t>
      </w:r>
      <w:r>
        <w:rPr>
          <w:rFonts w:asciiTheme="minorHAnsi" w:hAnsiTheme="minorHAnsi" w:cstheme="minorHAnsi"/>
          <w:color w:val="000000" w:themeColor="text1"/>
        </w:rPr>
        <w:t xml:space="preserve"> </w:t>
      </w:r>
    </w:p>
    <w:p w14:paraId="45BAC66F" w14:textId="6FFCD27A" w:rsidR="00F3724E" w:rsidRDefault="00F3724E" w:rsidP="0008244E">
      <w:pPr>
        <w:pStyle w:val="ListParagraph"/>
        <w:numPr>
          <w:ilvl w:val="0"/>
          <w:numId w:val="7"/>
        </w:numPr>
        <w:rPr>
          <w:rFonts w:asciiTheme="minorHAnsi" w:hAnsiTheme="minorHAnsi" w:cstheme="minorHAnsi"/>
          <w:color w:val="000000" w:themeColor="text1"/>
        </w:rPr>
      </w:pPr>
      <w:r>
        <w:rPr>
          <w:rFonts w:asciiTheme="minorHAnsi" w:hAnsiTheme="minorHAnsi" w:cstheme="minorHAnsi"/>
          <w:color w:val="000000" w:themeColor="text1"/>
        </w:rPr>
        <w:t>They have, or a member of their household has tested positive for COVID-19</w:t>
      </w:r>
    </w:p>
    <w:p w14:paraId="2F2E01CA" w14:textId="2BF0DA06" w:rsidR="00F3724E" w:rsidRDefault="00F3724E" w:rsidP="0008244E">
      <w:pPr>
        <w:pStyle w:val="ListParagraph"/>
        <w:numPr>
          <w:ilvl w:val="0"/>
          <w:numId w:val="7"/>
        </w:numPr>
        <w:rPr>
          <w:rFonts w:asciiTheme="minorHAnsi" w:hAnsiTheme="minorHAnsi" w:cstheme="minorHAnsi"/>
          <w:color w:val="000000" w:themeColor="text1"/>
        </w:rPr>
      </w:pPr>
      <w:r>
        <w:rPr>
          <w:rFonts w:asciiTheme="minorHAnsi" w:hAnsiTheme="minorHAnsi" w:cstheme="minorHAnsi"/>
          <w:color w:val="000000" w:themeColor="text1"/>
        </w:rPr>
        <w:t xml:space="preserve">They or a member of their household is exhibiting symptoms of COVID-19 (see </w:t>
      </w:r>
      <w:r w:rsidR="00C33670">
        <w:rPr>
          <w:rFonts w:asciiTheme="minorHAnsi" w:hAnsiTheme="minorHAnsi" w:cstheme="minorHAnsi"/>
          <w:color w:val="000000" w:themeColor="text1"/>
        </w:rPr>
        <w:t>page 7</w:t>
      </w:r>
      <w:r>
        <w:rPr>
          <w:rFonts w:asciiTheme="minorHAnsi" w:hAnsiTheme="minorHAnsi" w:cstheme="minorHAnsi"/>
          <w:color w:val="000000" w:themeColor="text1"/>
        </w:rPr>
        <w:t xml:space="preserve"> for possible symptoms) </w:t>
      </w:r>
    </w:p>
    <w:p w14:paraId="3F5C2164" w14:textId="417D536E" w:rsidR="00F3724E" w:rsidRDefault="00F3724E" w:rsidP="0008244E">
      <w:pPr>
        <w:pStyle w:val="ListParagraph"/>
        <w:numPr>
          <w:ilvl w:val="0"/>
          <w:numId w:val="7"/>
        </w:numPr>
        <w:rPr>
          <w:rFonts w:asciiTheme="minorHAnsi" w:hAnsiTheme="minorHAnsi" w:cstheme="minorHAnsi"/>
          <w:color w:val="000000" w:themeColor="text1"/>
        </w:rPr>
      </w:pPr>
      <w:r>
        <w:rPr>
          <w:rFonts w:asciiTheme="minorHAnsi" w:hAnsiTheme="minorHAnsi" w:cstheme="minorHAnsi"/>
          <w:color w:val="000000" w:themeColor="text1"/>
        </w:rPr>
        <w:t>They have been exposed to someone with a confirmed COVID-19 test</w:t>
      </w:r>
    </w:p>
    <w:p w14:paraId="7FF67D65" w14:textId="69AF252B" w:rsidR="00F3724E" w:rsidRDefault="00F3724E" w:rsidP="0008244E">
      <w:pPr>
        <w:pStyle w:val="ListParagraph"/>
        <w:numPr>
          <w:ilvl w:val="0"/>
          <w:numId w:val="7"/>
        </w:numPr>
        <w:rPr>
          <w:rFonts w:asciiTheme="minorHAnsi" w:hAnsiTheme="minorHAnsi" w:cstheme="minorHAnsi"/>
          <w:color w:val="000000" w:themeColor="text1"/>
        </w:rPr>
      </w:pPr>
      <w:r>
        <w:rPr>
          <w:rFonts w:asciiTheme="minorHAnsi" w:hAnsiTheme="minorHAnsi" w:cstheme="minorHAnsi"/>
          <w:color w:val="000000" w:themeColor="text1"/>
        </w:rPr>
        <w:t xml:space="preserve">They observe a student or staff member with COVID-19 symptoms at work </w:t>
      </w:r>
    </w:p>
    <w:p w14:paraId="7F31C20B" w14:textId="071F7E89" w:rsidR="00F3724E" w:rsidRDefault="00F3724E" w:rsidP="0008244E">
      <w:pPr>
        <w:pStyle w:val="ListParagraph"/>
        <w:numPr>
          <w:ilvl w:val="0"/>
          <w:numId w:val="7"/>
        </w:numPr>
        <w:rPr>
          <w:rFonts w:asciiTheme="minorHAnsi" w:hAnsiTheme="minorHAnsi" w:cstheme="minorHAnsi"/>
          <w:color w:val="000000" w:themeColor="text1"/>
        </w:rPr>
      </w:pPr>
      <w:r>
        <w:rPr>
          <w:rFonts w:asciiTheme="minorHAnsi" w:hAnsiTheme="minorHAnsi" w:cstheme="minorHAnsi"/>
          <w:color w:val="000000" w:themeColor="text1"/>
        </w:rPr>
        <w:t>Employees who make reports will not be subjected to retaliation</w:t>
      </w:r>
    </w:p>
    <w:p w14:paraId="5E4601D8" w14:textId="3EC19E86" w:rsidR="00F3724E" w:rsidRDefault="00F3724E" w:rsidP="00F3724E">
      <w:pPr>
        <w:pStyle w:val="ListParagraph"/>
        <w:rPr>
          <w:rFonts w:asciiTheme="minorHAnsi" w:hAnsiTheme="minorHAnsi" w:cstheme="minorHAnsi"/>
          <w:color w:val="000000" w:themeColor="text1"/>
        </w:rPr>
      </w:pPr>
    </w:p>
    <w:p w14:paraId="24EB5977" w14:textId="48DE8A1D" w:rsidR="00F3724E" w:rsidRPr="00F3724E" w:rsidRDefault="00F3724E" w:rsidP="00F3724E">
      <w:pPr>
        <w:pStyle w:val="ListParagraph"/>
        <w:rPr>
          <w:rFonts w:asciiTheme="minorHAnsi" w:hAnsiTheme="minorHAnsi" w:cstheme="minorHAnsi"/>
          <w:i/>
          <w:iCs/>
          <w:color w:val="000000" w:themeColor="text1"/>
        </w:rPr>
      </w:pPr>
      <w:r w:rsidRPr="00F3724E">
        <w:rPr>
          <w:rFonts w:asciiTheme="minorHAnsi" w:hAnsiTheme="minorHAnsi" w:cstheme="minorHAnsi"/>
          <w:i/>
          <w:iCs/>
          <w:color w:val="000000" w:themeColor="text1"/>
        </w:rPr>
        <w:t>Emergency Warning Signs (Requiring emergency medical care) of COVID-19 include:</w:t>
      </w:r>
    </w:p>
    <w:p w14:paraId="1C6554AD" w14:textId="1DF08BE3" w:rsidR="00F3724E" w:rsidRDefault="00F3724E" w:rsidP="0008244E">
      <w:pPr>
        <w:pStyle w:val="ListParagraph"/>
        <w:numPr>
          <w:ilvl w:val="0"/>
          <w:numId w:val="7"/>
        </w:numPr>
        <w:rPr>
          <w:rFonts w:asciiTheme="minorHAnsi" w:hAnsiTheme="minorHAnsi" w:cstheme="minorHAnsi"/>
          <w:color w:val="000000" w:themeColor="text1"/>
        </w:rPr>
      </w:pPr>
      <w:r>
        <w:rPr>
          <w:rFonts w:asciiTheme="minorHAnsi" w:hAnsiTheme="minorHAnsi" w:cstheme="minorHAnsi"/>
          <w:color w:val="000000" w:themeColor="text1"/>
        </w:rPr>
        <w:t xml:space="preserve">Trouble breathing </w:t>
      </w:r>
    </w:p>
    <w:p w14:paraId="30335656" w14:textId="6E3467F6" w:rsidR="00F3724E" w:rsidRDefault="00F3724E" w:rsidP="0008244E">
      <w:pPr>
        <w:pStyle w:val="ListParagraph"/>
        <w:numPr>
          <w:ilvl w:val="0"/>
          <w:numId w:val="7"/>
        </w:numPr>
        <w:rPr>
          <w:rFonts w:asciiTheme="minorHAnsi" w:hAnsiTheme="minorHAnsi" w:cstheme="minorHAnsi"/>
          <w:color w:val="000000" w:themeColor="text1"/>
        </w:rPr>
      </w:pPr>
      <w:r>
        <w:rPr>
          <w:rFonts w:asciiTheme="minorHAnsi" w:hAnsiTheme="minorHAnsi" w:cstheme="minorHAnsi"/>
          <w:color w:val="000000" w:themeColor="text1"/>
        </w:rPr>
        <w:t>Persistent pain or pressure in the chest</w:t>
      </w:r>
    </w:p>
    <w:p w14:paraId="19C61ED2" w14:textId="3842B198" w:rsidR="00F3724E" w:rsidRDefault="00F3724E" w:rsidP="0008244E">
      <w:pPr>
        <w:pStyle w:val="ListParagraph"/>
        <w:numPr>
          <w:ilvl w:val="0"/>
          <w:numId w:val="7"/>
        </w:numPr>
        <w:rPr>
          <w:rFonts w:asciiTheme="minorHAnsi" w:hAnsiTheme="minorHAnsi" w:cstheme="minorHAnsi"/>
          <w:color w:val="000000" w:themeColor="text1"/>
        </w:rPr>
      </w:pPr>
      <w:r>
        <w:rPr>
          <w:rFonts w:asciiTheme="minorHAnsi" w:hAnsiTheme="minorHAnsi" w:cstheme="minorHAnsi"/>
          <w:color w:val="000000" w:themeColor="text1"/>
        </w:rPr>
        <w:t xml:space="preserve">New confusion </w:t>
      </w:r>
    </w:p>
    <w:p w14:paraId="71A3DE05" w14:textId="349C93DF" w:rsidR="00F3724E" w:rsidRDefault="00F3724E" w:rsidP="0008244E">
      <w:pPr>
        <w:pStyle w:val="ListParagraph"/>
        <w:numPr>
          <w:ilvl w:val="0"/>
          <w:numId w:val="7"/>
        </w:numPr>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Inability to wake or stay awake </w:t>
      </w:r>
    </w:p>
    <w:p w14:paraId="75E19AEA" w14:textId="6B853FBA" w:rsidR="00F3724E" w:rsidRDefault="00F3724E" w:rsidP="0008244E">
      <w:pPr>
        <w:pStyle w:val="ListParagraph"/>
        <w:numPr>
          <w:ilvl w:val="0"/>
          <w:numId w:val="7"/>
        </w:numPr>
        <w:rPr>
          <w:rFonts w:asciiTheme="minorHAnsi" w:hAnsiTheme="minorHAnsi" w:cstheme="minorHAnsi"/>
          <w:color w:val="000000" w:themeColor="text1"/>
        </w:rPr>
      </w:pPr>
      <w:r>
        <w:rPr>
          <w:rFonts w:asciiTheme="minorHAnsi" w:hAnsiTheme="minorHAnsi" w:cstheme="minorHAnsi"/>
          <w:color w:val="000000" w:themeColor="text1"/>
        </w:rPr>
        <w:t>Bluish lips or face</w:t>
      </w:r>
    </w:p>
    <w:p w14:paraId="289466C3" w14:textId="77777777" w:rsidR="00EE5666" w:rsidRDefault="00EE5666" w:rsidP="00425CF9">
      <w:pPr>
        <w:rPr>
          <w:rFonts w:asciiTheme="minorHAnsi" w:hAnsiTheme="minorHAnsi" w:cstheme="minorHAnsi"/>
          <w:b/>
          <w:bCs/>
          <w:color w:val="70AD47" w:themeColor="accent6"/>
        </w:rPr>
      </w:pPr>
    </w:p>
    <w:p w14:paraId="4D959E4F" w14:textId="554942EC" w:rsidR="00425CF9" w:rsidRPr="00EE5666" w:rsidRDefault="00EE5666" w:rsidP="00425CF9">
      <w:pPr>
        <w:rPr>
          <w:rFonts w:asciiTheme="minorHAnsi" w:hAnsiTheme="minorHAnsi" w:cstheme="minorHAnsi"/>
          <w:b/>
          <w:bCs/>
          <w:color w:val="538135" w:themeColor="accent6" w:themeShade="BF"/>
        </w:rPr>
      </w:pPr>
      <w:r w:rsidRPr="00EE5666">
        <w:rPr>
          <w:rFonts w:asciiTheme="minorHAnsi" w:hAnsiTheme="minorHAnsi" w:cstheme="minorHAnsi"/>
          <w:b/>
          <w:bCs/>
          <w:color w:val="538135" w:themeColor="accent6" w:themeShade="BF"/>
        </w:rPr>
        <w:t xml:space="preserve">Duty to Report Symptoms or Suspected Infection </w:t>
      </w:r>
    </w:p>
    <w:p w14:paraId="20DBA6E5" w14:textId="01147A02" w:rsidR="00425CF9" w:rsidRDefault="00425CF9" w:rsidP="00425CF9">
      <w:pPr>
        <w:jc w:val="both"/>
        <w:rPr>
          <w:rFonts w:asciiTheme="minorHAnsi" w:hAnsiTheme="minorHAnsi" w:cstheme="minorHAnsi"/>
          <w:color w:val="000000" w:themeColor="text1"/>
        </w:rPr>
      </w:pPr>
      <w:r>
        <w:rPr>
          <w:rFonts w:asciiTheme="minorHAnsi" w:hAnsiTheme="minorHAnsi" w:cstheme="minorHAnsi"/>
          <w:color w:val="000000" w:themeColor="text1"/>
        </w:rPr>
        <w:t xml:space="preserve">Staff members are required to observe other students and staff for COVID-19 related symptoms. Any symptoms noted in another staff member or student must be reported to the Head of School or Director of Operations. </w:t>
      </w:r>
    </w:p>
    <w:p w14:paraId="38E0BDBC" w14:textId="77777777" w:rsidR="00425CF9" w:rsidRDefault="00425CF9" w:rsidP="00425CF9">
      <w:pPr>
        <w:rPr>
          <w:rFonts w:asciiTheme="minorHAnsi" w:hAnsiTheme="minorHAnsi" w:cstheme="minorHAnsi"/>
          <w:b/>
          <w:bCs/>
          <w:color w:val="70AD47" w:themeColor="accent6"/>
        </w:rPr>
      </w:pPr>
    </w:p>
    <w:p w14:paraId="1236F4EA" w14:textId="77777777" w:rsidR="00425CF9" w:rsidRDefault="00425CF9" w:rsidP="00425CF9">
      <w:pPr>
        <w:rPr>
          <w:rFonts w:asciiTheme="minorHAnsi" w:hAnsiTheme="minorHAnsi" w:cstheme="minorHAnsi"/>
          <w:b/>
          <w:bCs/>
          <w:color w:val="000000" w:themeColor="text1"/>
        </w:rPr>
      </w:pPr>
      <w:r>
        <w:rPr>
          <w:rFonts w:asciiTheme="minorHAnsi" w:hAnsiTheme="minorHAnsi" w:cstheme="minorHAnsi"/>
          <w:b/>
          <w:bCs/>
          <w:color w:val="000000" w:themeColor="text1"/>
        </w:rPr>
        <w:t>Staff are mandated to report if the following symptoms were observed in another staff member or student:</w:t>
      </w:r>
    </w:p>
    <w:p w14:paraId="615E5EBE" w14:textId="77777777" w:rsidR="00425CF9" w:rsidRPr="00425CF9" w:rsidRDefault="00425CF9" w:rsidP="0008244E">
      <w:pPr>
        <w:pStyle w:val="ListParagraph"/>
        <w:numPr>
          <w:ilvl w:val="0"/>
          <w:numId w:val="6"/>
        </w:numPr>
        <w:rPr>
          <w:rFonts w:asciiTheme="minorHAnsi" w:hAnsiTheme="minorHAnsi" w:cstheme="minorHAnsi"/>
          <w:b/>
          <w:bCs/>
          <w:color w:val="000000" w:themeColor="text1"/>
        </w:rPr>
      </w:pPr>
      <w:r>
        <w:rPr>
          <w:rFonts w:asciiTheme="minorHAnsi" w:hAnsiTheme="minorHAnsi" w:cstheme="minorHAnsi"/>
          <w:color w:val="000000" w:themeColor="text1"/>
        </w:rPr>
        <w:t xml:space="preserve">Flushed cheeks </w:t>
      </w:r>
    </w:p>
    <w:p w14:paraId="7C657F87" w14:textId="77777777" w:rsidR="00425CF9" w:rsidRPr="00425CF9" w:rsidRDefault="00425CF9" w:rsidP="0008244E">
      <w:pPr>
        <w:pStyle w:val="ListParagraph"/>
        <w:numPr>
          <w:ilvl w:val="0"/>
          <w:numId w:val="6"/>
        </w:numPr>
        <w:rPr>
          <w:rFonts w:asciiTheme="minorHAnsi" w:hAnsiTheme="minorHAnsi" w:cstheme="minorHAnsi"/>
          <w:b/>
          <w:bCs/>
          <w:color w:val="000000" w:themeColor="text1"/>
        </w:rPr>
      </w:pPr>
      <w:r>
        <w:rPr>
          <w:rFonts w:asciiTheme="minorHAnsi" w:hAnsiTheme="minorHAnsi" w:cstheme="minorHAnsi"/>
          <w:color w:val="000000" w:themeColor="text1"/>
        </w:rPr>
        <w:t>Rapid or difficulty breathing (without recent physical activity)</w:t>
      </w:r>
    </w:p>
    <w:p w14:paraId="6AEC42B6" w14:textId="77777777" w:rsidR="00425CF9" w:rsidRPr="00425CF9" w:rsidRDefault="00425CF9" w:rsidP="0008244E">
      <w:pPr>
        <w:pStyle w:val="ListParagraph"/>
        <w:numPr>
          <w:ilvl w:val="0"/>
          <w:numId w:val="6"/>
        </w:numPr>
        <w:rPr>
          <w:rFonts w:asciiTheme="minorHAnsi" w:hAnsiTheme="minorHAnsi" w:cstheme="minorHAnsi"/>
          <w:b/>
          <w:bCs/>
          <w:color w:val="000000" w:themeColor="text1"/>
        </w:rPr>
      </w:pPr>
      <w:r>
        <w:rPr>
          <w:rFonts w:asciiTheme="minorHAnsi" w:hAnsiTheme="minorHAnsi" w:cstheme="minorHAnsi"/>
          <w:color w:val="000000" w:themeColor="text1"/>
        </w:rPr>
        <w:t>Fatigue, and/or irritability; and</w:t>
      </w:r>
    </w:p>
    <w:p w14:paraId="1308F0F5" w14:textId="38C41E02" w:rsidR="00425CF9" w:rsidRPr="000A63A8" w:rsidRDefault="00425CF9" w:rsidP="0008244E">
      <w:pPr>
        <w:pStyle w:val="ListParagraph"/>
        <w:numPr>
          <w:ilvl w:val="0"/>
          <w:numId w:val="6"/>
        </w:numPr>
        <w:rPr>
          <w:rFonts w:asciiTheme="minorHAnsi" w:hAnsiTheme="minorHAnsi" w:cstheme="minorHAnsi"/>
          <w:b/>
          <w:bCs/>
          <w:color w:val="000000" w:themeColor="text1"/>
        </w:rPr>
      </w:pPr>
      <w:r w:rsidRPr="00425CF9">
        <w:rPr>
          <w:rFonts w:asciiTheme="minorHAnsi" w:hAnsiTheme="minorHAnsi" w:cstheme="minorHAnsi"/>
          <w:color w:val="000000" w:themeColor="text1"/>
        </w:rPr>
        <w:t>Frequent use of the bathroom</w:t>
      </w:r>
    </w:p>
    <w:p w14:paraId="56C0103C" w14:textId="5117DA0C" w:rsidR="000A63A8" w:rsidRDefault="000A63A8" w:rsidP="000A63A8">
      <w:pPr>
        <w:rPr>
          <w:rFonts w:asciiTheme="minorHAnsi" w:hAnsiTheme="minorHAnsi" w:cstheme="minorHAnsi"/>
          <w:b/>
          <w:bCs/>
          <w:color w:val="000000" w:themeColor="text1"/>
        </w:rPr>
      </w:pPr>
    </w:p>
    <w:p w14:paraId="0CE74979" w14:textId="77777777" w:rsidR="000A63A8" w:rsidRPr="0052418B" w:rsidRDefault="000A63A8" w:rsidP="000A63A8">
      <w:pPr>
        <w:rPr>
          <w:rFonts w:asciiTheme="minorHAnsi" w:hAnsiTheme="minorHAnsi" w:cstheme="minorHAnsi"/>
          <w:b/>
          <w:bCs/>
          <w:color w:val="70AD47" w:themeColor="accent6"/>
        </w:rPr>
      </w:pPr>
      <w:r w:rsidRPr="0052418B">
        <w:rPr>
          <w:rFonts w:asciiTheme="minorHAnsi" w:hAnsiTheme="minorHAnsi" w:cstheme="minorHAnsi"/>
          <w:b/>
          <w:bCs/>
          <w:color w:val="70AD47" w:themeColor="accent6"/>
        </w:rPr>
        <w:t xml:space="preserve">Staying Home When Appropriate: </w:t>
      </w:r>
    </w:p>
    <w:p w14:paraId="1FFA6CDE" w14:textId="14F36EB4" w:rsidR="000A63A8" w:rsidRDefault="000A63A8" w:rsidP="000A63A8">
      <w:pPr>
        <w:jc w:val="both"/>
        <w:rPr>
          <w:rFonts w:asciiTheme="minorHAnsi" w:hAnsiTheme="minorHAnsi" w:cstheme="minorHAnsi"/>
          <w:color w:val="000000" w:themeColor="text1"/>
        </w:rPr>
      </w:pPr>
      <w:r>
        <w:rPr>
          <w:rFonts w:asciiTheme="minorHAnsi" w:hAnsiTheme="minorHAnsi" w:cstheme="minorHAnsi"/>
          <w:color w:val="000000" w:themeColor="text1"/>
        </w:rPr>
        <w:t xml:space="preserve">One of the best ways to reduce the spread of COVID-19 is to </w:t>
      </w:r>
      <w:hyperlink r:id="rId13" w:history="1">
        <w:r w:rsidRPr="000A63A8">
          <w:rPr>
            <w:rStyle w:val="Hyperlink"/>
            <w:rFonts w:asciiTheme="minorHAnsi" w:hAnsiTheme="minorHAnsi" w:cstheme="minorHAnsi"/>
          </w:rPr>
          <w:t>stay home when appropriate</w:t>
        </w:r>
      </w:hyperlink>
      <w:r>
        <w:rPr>
          <w:rFonts w:asciiTheme="minorHAnsi" w:hAnsiTheme="minorHAnsi" w:cstheme="minorHAnsi"/>
          <w:color w:val="000000" w:themeColor="text1"/>
        </w:rPr>
        <w:t xml:space="preserve">. If a staff member or student contracts COVID-19, has close contact with someone with COVID-19, or exhibits symptoms of COVID-19, the following procedures shall apply: </w:t>
      </w:r>
    </w:p>
    <w:p w14:paraId="1B14ED7B" w14:textId="77777777" w:rsidR="000A63A8" w:rsidRPr="000A63A8" w:rsidRDefault="000A63A8" w:rsidP="000A63A8">
      <w:pPr>
        <w:rPr>
          <w:rFonts w:asciiTheme="minorHAnsi" w:hAnsiTheme="minorHAnsi" w:cstheme="minorHAnsi"/>
          <w:b/>
          <w:bCs/>
          <w:color w:val="000000" w:themeColor="text1"/>
        </w:rPr>
      </w:pPr>
    </w:p>
    <w:p w14:paraId="011E2FDC" w14:textId="60372014" w:rsidR="00425CF9" w:rsidRDefault="00425CF9" w:rsidP="00425CF9">
      <w:pPr>
        <w:rPr>
          <w:rFonts w:asciiTheme="minorHAnsi" w:hAnsiTheme="minorHAnsi" w:cstheme="minorHAnsi"/>
          <w:b/>
          <w:bCs/>
          <w:color w:val="70AD47" w:themeColor="accent6"/>
        </w:rPr>
      </w:pPr>
    </w:p>
    <w:p w14:paraId="3DD685EB" w14:textId="09650C65" w:rsidR="00EE5666" w:rsidRPr="00927F18" w:rsidRDefault="003D1A6A" w:rsidP="00927F18">
      <w:pPr>
        <w:shd w:val="clear" w:color="auto" w:fill="A8D08D" w:themeFill="accent6" w:themeFillTint="99"/>
        <w:rPr>
          <w:rFonts w:asciiTheme="minorHAnsi" w:hAnsiTheme="minorHAnsi" w:cstheme="minorHAnsi"/>
          <w:b/>
          <w:bCs/>
          <w:color w:val="000000" w:themeColor="text1"/>
        </w:rPr>
      </w:pPr>
      <w:r w:rsidRPr="00927F18">
        <w:rPr>
          <w:rFonts w:asciiTheme="minorHAnsi" w:hAnsiTheme="minorHAnsi" w:cstheme="minorHAnsi"/>
          <w:b/>
          <w:bCs/>
          <w:color w:val="000000" w:themeColor="text1"/>
        </w:rPr>
        <w:t>S</w:t>
      </w:r>
      <w:r w:rsidR="00927F18" w:rsidRPr="00927F18">
        <w:rPr>
          <w:rFonts w:asciiTheme="minorHAnsi" w:hAnsiTheme="minorHAnsi" w:cstheme="minorHAnsi"/>
          <w:b/>
          <w:bCs/>
          <w:color w:val="000000" w:themeColor="text1"/>
        </w:rPr>
        <w:t xml:space="preserve">ection 3: Reporting &amp; Communication For COVID-19 Related Illness or Exposure </w:t>
      </w:r>
    </w:p>
    <w:p w14:paraId="04993E9C" w14:textId="364DEBD3" w:rsidR="00927F18" w:rsidRDefault="00927F18" w:rsidP="00425CF9">
      <w:pPr>
        <w:rPr>
          <w:rFonts w:asciiTheme="minorHAnsi" w:hAnsiTheme="minorHAnsi" w:cstheme="minorHAnsi"/>
          <w:b/>
          <w:bCs/>
          <w:color w:val="70AD47" w:themeColor="accent6"/>
        </w:rPr>
      </w:pPr>
    </w:p>
    <w:p w14:paraId="665CE188" w14:textId="603C319C" w:rsidR="0081439E" w:rsidRPr="00FA1514" w:rsidRDefault="0081439E" w:rsidP="00425CF9">
      <w:pPr>
        <w:rPr>
          <w:rFonts w:asciiTheme="minorHAnsi" w:hAnsiTheme="minorHAnsi" w:cstheme="minorHAnsi"/>
          <w:i/>
          <w:iCs/>
          <w:color w:val="000000" w:themeColor="text1"/>
        </w:rPr>
      </w:pPr>
      <w:r w:rsidRPr="00FA1514">
        <w:rPr>
          <w:rFonts w:asciiTheme="minorHAnsi" w:hAnsiTheme="minorHAnsi" w:cstheme="minorHAnsi"/>
          <w:i/>
          <w:iCs/>
          <w:color w:val="000000" w:themeColor="text1"/>
        </w:rPr>
        <w:t xml:space="preserve">Note: All content below with an </w:t>
      </w:r>
      <w:r w:rsidR="00FA1514" w:rsidRPr="00FA1514">
        <w:rPr>
          <w:rFonts w:asciiTheme="minorHAnsi" w:hAnsiTheme="minorHAnsi" w:cstheme="minorHAnsi"/>
          <w:i/>
          <w:iCs/>
          <w:color w:val="000000" w:themeColor="text1"/>
        </w:rPr>
        <w:t>asterisk (</w:t>
      </w:r>
      <w:r w:rsidRPr="00FA1514">
        <w:rPr>
          <w:rFonts w:asciiTheme="minorHAnsi" w:hAnsiTheme="minorHAnsi" w:cstheme="minorHAnsi"/>
          <w:i/>
          <w:iCs/>
          <w:color w:val="000000" w:themeColor="text1"/>
        </w:rPr>
        <w:t xml:space="preserve">*) applies to student body only. </w:t>
      </w:r>
    </w:p>
    <w:tbl>
      <w:tblPr>
        <w:tblStyle w:val="TableGrid"/>
        <w:tblW w:w="0" w:type="auto"/>
        <w:tblLook w:val="04A0" w:firstRow="1" w:lastRow="0" w:firstColumn="1" w:lastColumn="0" w:noHBand="0" w:noVBand="1"/>
      </w:tblPr>
      <w:tblGrid>
        <w:gridCol w:w="2556"/>
        <w:gridCol w:w="2639"/>
        <w:gridCol w:w="2504"/>
        <w:gridCol w:w="3091"/>
      </w:tblGrid>
      <w:tr w:rsidR="0081439E" w14:paraId="7E54F296" w14:textId="77777777" w:rsidTr="00D95DFB">
        <w:tc>
          <w:tcPr>
            <w:tcW w:w="2697" w:type="dxa"/>
            <w:shd w:val="clear" w:color="auto" w:fill="D0CECE" w:themeFill="background2" w:themeFillShade="E6"/>
          </w:tcPr>
          <w:p w14:paraId="16905D49" w14:textId="0B9DA091" w:rsidR="00927F18" w:rsidRPr="00D95DFB" w:rsidRDefault="00927F18" w:rsidP="00D95DFB">
            <w:pPr>
              <w:jc w:val="center"/>
              <w:rPr>
                <w:rFonts w:asciiTheme="minorHAnsi" w:hAnsiTheme="minorHAnsi" w:cstheme="minorHAnsi"/>
                <w:b/>
                <w:bCs/>
                <w:color w:val="000000" w:themeColor="text1"/>
              </w:rPr>
            </w:pPr>
            <w:r w:rsidRPr="00D95DFB">
              <w:rPr>
                <w:rFonts w:asciiTheme="minorHAnsi" w:hAnsiTheme="minorHAnsi" w:cstheme="minorHAnsi"/>
                <w:b/>
                <w:bCs/>
                <w:color w:val="000000" w:themeColor="text1"/>
              </w:rPr>
              <w:t>Situation</w:t>
            </w:r>
          </w:p>
        </w:tc>
        <w:tc>
          <w:tcPr>
            <w:tcW w:w="2697" w:type="dxa"/>
            <w:shd w:val="clear" w:color="auto" w:fill="D0CECE" w:themeFill="background2" w:themeFillShade="E6"/>
          </w:tcPr>
          <w:p w14:paraId="3B577816" w14:textId="6D4F8284" w:rsidR="00927F18" w:rsidRPr="00D95DFB" w:rsidRDefault="00927F18" w:rsidP="00D95DFB">
            <w:pPr>
              <w:jc w:val="center"/>
              <w:rPr>
                <w:rFonts w:asciiTheme="minorHAnsi" w:hAnsiTheme="minorHAnsi" w:cstheme="minorHAnsi"/>
                <w:b/>
                <w:bCs/>
                <w:color w:val="000000" w:themeColor="text1"/>
              </w:rPr>
            </w:pPr>
            <w:r w:rsidRPr="00D95DFB">
              <w:rPr>
                <w:rFonts w:asciiTheme="minorHAnsi" w:hAnsiTheme="minorHAnsi" w:cstheme="minorHAnsi"/>
                <w:b/>
                <w:bCs/>
                <w:color w:val="000000" w:themeColor="text1"/>
              </w:rPr>
              <w:t>Immediate Action</w:t>
            </w:r>
          </w:p>
        </w:tc>
        <w:tc>
          <w:tcPr>
            <w:tcW w:w="2698" w:type="dxa"/>
            <w:shd w:val="clear" w:color="auto" w:fill="D0CECE" w:themeFill="background2" w:themeFillShade="E6"/>
          </w:tcPr>
          <w:p w14:paraId="557F242D" w14:textId="77777777" w:rsidR="00927F18" w:rsidRDefault="0081439E" w:rsidP="00D95DFB">
            <w:pPr>
              <w:jc w:val="center"/>
              <w:rPr>
                <w:rFonts w:asciiTheme="minorHAnsi" w:hAnsiTheme="minorHAnsi" w:cstheme="minorHAnsi"/>
                <w:b/>
                <w:bCs/>
                <w:color w:val="000000" w:themeColor="text1"/>
              </w:rPr>
            </w:pPr>
            <w:r>
              <w:rPr>
                <w:rFonts w:asciiTheme="minorHAnsi" w:hAnsiTheme="minorHAnsi" w:cstheme="minorHAnsi"/>
                <w:b/>
                <w:bCs/>
                <w:color w:val="000000" w:themeColor="text1"/>
              </w:rPr>
              <w:t>Employee Benefits</w:t>
            </w:r>
          </w:p>
          <w:p w14:paraId="25A6B12C" w14:textId="25187504" w:rsidR="0081439E" w:rsidRPr="0081439E" w:rsidRDefault="0081439E" w:rsidP="00D95DFB">
            <w:pPr>
              <w:jc w:val="center"/>
              <w:rPr>
                <w:rFonts w:asciiTheme="minorHAnsi" w:hAnsiTheme="minorHAnsi" w:cstheme="minorHAnsi"/>
                <w:i/>
                <w:iCs/>
                <w:color w:val="000000" w:themeColor="text1"/>
              </w:rPr>
            </w:pPr>
            <w:r>
              <w:rPr>
                <w:rFonts w:asciiTheme="minorHAnsi" w:hAnsiTheme="minorHAnsi" w:cstheme="minorHAnsi"/>
                <w:i/>
                <w:iCs/>
                <w:color w:val="000000" w:themeColor="text1"/>
              </w:rPr>
              <w:t>Not applicable for student body.</w:t>
            </w:r>
          </w:p>
        </w:tc>
        <w:tc>
          <w:tcPr>
            <w:tcW w:w="2698" w:type="dxa"/>
            <w:shd w:val="clear" w:color="auto" w:fill="D0CECE" w:themeFill="background2" w:themeFillShade="E6"/>
          </w:tcPr>
          <w:p w14:paraId="06E79BE9" w14:textId="1CB83AA0" w:rsidR="00927F18" w:rsidRPr="00D95DFB" w:rsidRDefault="00927F18" w:rsidP="00D95DFB">
            <w:pPr>
              <w:jc w:val="center"/>
              <w:rPr>
                <w:rFonts w:asciiTheme="minorHAnsi" w:hAnsiTheme="minorHAnsi" w:cstheme="minorHAnsi"/>
                <w:b/>
                <w:bCs/>
                <w:color w:val="000000" w:themeColor="text1"/>
              </w:rPr>
            </w:pPr>
            <w:r w:rsidRPr="00D95DFB">
              <w:rPr>
                <w:rFonts w:asciiTheme="minorHAnsi" w:hAnsiTheme="minorHAnsi" w:cstheme="minorHAnsi"/>
                <w:b/>
                <w:bCs/>
                <w:color w:val="000000" w:themeColor="text1"/>
              </w:rPr>
              <w:t>Reporting</w:t>
            </w:r>
          </w:p>
        </w:tc>
      </w:tr>
      <w:tr w:rsidR="0081439E" w14:paraId="62A5A326" w14:textId="77777777" w:rsidTr="00D95DFB">
        <w:tc>
          <w:tcPr>
            <w:tcW w:w="2697" w:type="dxa"/>
            <w:shd w:val="clear" w:color="auto" w:fill="385623" w:themeFill="accent6" w:themeFillShade="80"/>
          </w:tcPr>
          <w:p w14:paraId="1BEB667F" w14:textId="32ED293B" w:rsidR="00927F18" w:rsidRDefault="00927F18" w:rsidP="00425CF9">
            <w:pPr>
              <w:rPr>
                <w:rFonts w:asciiTheme="minorHAnsi" w:hAnsiTheme="minorHAnsi" w:cstheme="minorHAnsi"/>
                <w:b/>
                <w:bCs/>
                <w:color w:val="70AD47" w:themeColor="accent6"/>
              </w:rPr>
            </w:pPr>
            <w:r w:rsidRPr="00D95DFB">
              <w:rPr>
                <w:rFonts w:asciiTheme="minorHAnsi" w:hAnsiTheme="minorHAnsi" w:cstheme="minorHAnsi"/>
                <w:b/>
                <w:bCs/>
                <w:color w:val="FFFFFF" w:themeColor="background1"/>
              </w:rPr>
              <w:t>If a staff member</w:t>
            </w:r>
            <w:r w:rsidR="0081439E">
              <w:rPr>
                <w:rFonts w:asciiTheme="minorHAnsi" w:hAnsiTheme="minorHAnsi" w:cstheme="minorHAnsi"/>
                <w:b/>
                <w:bCs/>
                <w:color w:val="FFFFFF" w:themeColor="background1"/>
              </w:rPr>
              <w:t>/student</w:t>
            </w:r>
            <w:r w:rsidRPr="00D95DFB">
              <w:rPr>
                <w:rFonts w:asciiTheme="minorHAnsi" w:hAnsiTheme="minorHAnsi" w:cstheme="minorHAnsi"/>
                <w:b/>
                <w:bCs/>
                <w:color w:val="FFFFFF" w:themeColor="background1"/>
              </w:rPr>
              <w:t xml:space="preserve"> tests positive for COVID-19. </w:t>
            </w:r>
          </w:p>
        </w:tc>
        <w:tc>
          <w:tcPr>
            <w:tcW w:w="2697" w:type="dxa"/>
          </w:tcPr>
          <w:p w14:paraId="4B0312AF" w14:textId="51E8E97A" w:rsidR="00927F18" w:rsidRPr="00D95DFB" w:rsidRDefault="00927F18" w:rsidP="0008244E">
            <w:pPr>
              <w:pStyle w:val="ListParagraph"/>
              <w:numPr>
                <w:ilvl w:val="0"/>
                <w:numId w:val="8"/>
              </w:numPr>
              <w:rPr>
                <w:rFonts w:asciiTheme="minorHAnsi" w:hAnsiTheme="minorHAnsi" w:cstheme="minorHAnsi"/>
                <w:b/>
                <w:bCs/>
                <w:color w:val="000000" w:themeColor="text1"/>
              </w:rPr>
            </w:pPr>
            <w:r w:rsidRPr="00D95DFB">
              <w:rPr>
                <w:rFonts w:asciiTheme="minorHAnsi" w:hAnsiTheme="minorHAnsi" w:cstheme="minorHAnsi"/>
                <w:color w:val="000000" w:themeColor="text1"/>
              </w:rPr>
              <w:t>Alert Head of School and Director of Operation</w:t>
            </w:r>
            <w:r w:rsidR="00C33670">
              <w:rPr>
                <w:rFonts w:asciiTheme="minorHAnsi" w:hAnsiTheme="minorHAnsi" w:cstheme="minorHAnsi"/>
                <w:color w:val="000000" w:themeColor="text1"/>
              </w:rPr>
              <w:t>s</w:t>
            </w:r>
            <w:r w:rsidRPr="00D95DFB">
              <w:rPr>
                <w:rFonts w:asciiTheme="minorHAnsi" w:hAnsiTheme="minorHAnsi" w:cstheme="minorHAnsi"/>
                <w:color w:val="000000" w:themeColor="text1"/>
              </w:rPr>
              <w:t xml:space="preserve"> of need for sick leave.</w:t>
            </w:r>
          </w:p>
          <w:p w14:paraId="045CA68A" w14:textId="4EE228A2" w:rsidR="00927F18" w:rsidRPr="00D95DFB" w:rsidRDefault="00927F18" w:rsidP="0008244E">
            <w:pPr>
              <w:pStyle w:val="ListParagraph"/>
              <w:numPr>
                <w:ilvl w:val="0"/>
                <w:numId w:val="8"/>
              </w:numPr>
              <w:rPr>
                <w:rFonts w:asciiTheme="minorHAnsi" w:hAnsiTheme="minorHAnsi" w:cstheme="minorHAnsi"/>
                <w:b/>
                <w:bCs/>
                <w:color w:val="000000" w:themeColor="text1"/>
              </w:rPr>
            </w:pPr>
            <w:r w:rsidRPr="00D95DFB">
              <w:rPr>
                <w:rFonts w:asciiTheme="minorHAnsi" w:hAnsiTheme="minorHAnsi" w:cstheme="minorHAnsi"/>
                <w:color w:val="000000" w:themeColor="text1"/>
              </w:rPr>
              <w:t xml:space="preserve">Alert COVID-19 contact of positive COVID-19 test. </w:t>
            </w:r>
          </w:p>
          <w:p w14:paraId="24591614" w14:textId="7D7D14DA" w:rsidR="00927F18" w:rsidRPr="0081439E" w:rsidRDefault="00927F18" w:rsidP="0008244E">
            <w:pPr>
              <w:pStyle w:val="ListParagraph"/>
              <w:numPr>
                <w:ilvl w:val="0"/>
                <w:numId w:val="8"/>
              </w:numPr>
              <w:rPr>
                <w:rFonts w:asciiTheme="minorHAnsi" w:hAnsiTheme="minorHAnsi" w:cstheme="minorHAnsi"/>
                <w:b/>
                <w:bCs/>
                <w:color w:val="000000" w:themeColor="text1"/>
              </w:rPr>
            </w:pPr>
            <w:r w:rsidRPr="00D95DFB">
              <w:rPr>
                <w:rFonts w:asciiTheme="minorHAnsi" w:hAnsiTheme="minorHAnsi" w:cstheme="minorHAnsi"/>
                <w:color w:val="000000" w:themeColor="text1"/>
              </w:rPr>
              <w:t xml:space="preserve">If an employee is at work, they should leave as soon as possible or go to the designated staff isolation area until they are able to leave. </w:t>
            </w:r>
          </w:p>
          <w:p w14:paraId="4295EBBA" w14:textId="41D1EA82" w:rsidR="0081439E" w:rsidRPr="00D95DFB" w:rsidRDefault="0081439E" w:rsidP="0008244E">
            <w:pPr>
              <w:pStyle w:val="ListParagraph"/>
              <w:numPr>
                <w:ilvl w:val="0"/>
                <w:numId w:val="8"/>
              </w:numPr>
              <w:rPr>
                <w:rFonts w:asciiTheme="minorHAnsi" w:hAnsiTheme="minorHAnsi" w:cstheme="minorHAnsi"/>
                <w:b/>
                <w:bCs/>
                <w:color w:val="000000" w:themeColor="text1"/>
              </w:rPr>
            </w:pPr>
            <w:r>
              <w:rPr>
                <w:rFonts w:asciiTheme="minorHAnsi" w:hAnsiTheme="minorHAnsi" w:cstheme="minorHAnsi"/>
                <w:color w:val="000000" w:themeColor="text1"/>
              </w:rPr>
              <w:t xml:space="preserve">Student should be escorted to the designated supervised student </w:t>
            </w:r>
            <w:r>
              <w:rPr>
                <w:rFonts w:asciiTheme="minorHAnsi" w:hAnsiTheme="minorHAnsi" w:cstheme="minorHAnsi"/>
                <w:color w:val="000000" w:themeColor="text1"/>
              </w:rPr>
              <w:lastRenderedPageBreak/>
              <w:t>isolation area to be assessed by the school nurse. Directly following, students family must be contacted to coordinate pick-</w:t>
            </w:r>
            <w:proofErr w:type="gramStart"/>
            <w:r>
              <w:rPr>
                <w:rFonts w:asciiTheme="minorHAnsi" w:hAnsiTheme="minorHAnsi" w:cstheme="minorHAnsi"/>
                <w:color w:val="000000" w:themeColor="text1"/>
              </w:rPr>
              <w:t>up.*</w:t>
            </w:r>
            <w:proofErr w:type="gramEnd"/>
          </w:p>
          <w:p w14:paraId="2990761A" w14:textId="7EEB0542" w:rsidR="00927F18" w:rsidRDefault="00927F18" w:rsidP="0008244E">
            <w:pPr>
              <w:pStyle w:val="ListParagraph"/>
              <w:numPr>
                <w:ilvl w:val="0"/>
                <w:numId w:val="8"/>
              </w:numPr>
              <w:rPr>
                <w:rFonts w:asciiTheme="minorHAnsi" w:hAnsiTheme="minorHAnsi" w:cstheme="minorHAnsi"/>
                <w:color w:val="000000" w:themeColor="text1"/>
              </w:rPr>
            </w:pPr>
            <w:r w:rsidRPr="00D95DFB">
              <w:rPr>
                <w:rFonts w:asciiTheme="minorHAnsi" w:hAnsiTheme="minorHAnsi" w:cstheme="minorHAnsi"/>
                <w:color w:val="000000" w:themeColor="text1"/>
              </w:rPr>
              <w:t xml:space="preserve">Employee should contact healthcare provider. </w:t>
            </w:r>
          </w:p>
          <w:p w14:paraId="1935C0B8" w14:textId="00A2671E" w:rsidR="0081439E" w:rsidRPr="00D95DFB" w:rsidRDefault="0081439E" w:rsidP="0008244E">
            <w:pPr>
              <w:pStyle w:val="ListParagraph"/>
              <w:numPr>
                <w:ilvl w:val="0"/>
                <w:numId w:val="8"/>
              </w:numPr>
              <w:rPr>
                <w:rFonts w:asciiTheme="minorHAnsi" w:hAnsiTheme="minorHAnsi" w:cstheme="minorHAnsi"/>
                <w:color w:val="000000" w:themeColor="text1"/>
              </w:rPr>
            </w:pPr>
            <w:r>
              <w:rPr>
                <w:rFonts w:asciiTheme="minorHAnsi" w:hAnsiTheme="minorHAnsi" w:cstheme="minorHAnsi"/>
                <w:color w:val="000000" w:themeColor="text1"/>
              </w:rPr>
              <w:t xml:space="preserve">Parents should contact healthcare </w:t>
            </w:r>
            <w:proofErr w:type="gramStart"/>
            <w:r>
              <w:rPr>
                <w:rFonts w:asciiTheme="minorHAnsi" w:hAnsiTheme="minorHAnsi" w:cstheme="minorHAnsi"/>
                <w:color w:val="000000" w:themeColor="text1"/>
              </w:rPr>
              <w:t>provider.*</w:t>
            </w:r>
            <w:proofErr w:type="gramEnd"/>
          </w:p>
          <w:p w14:paraId="30C7CF4F" w14:textId="7B6FD7C2" w:rsidR="00927F18" w:rsidRPr="00D95DFB" w:rsidRDefault="00927F18" w:rsidP="0008244E">
            <w:pPr>
              <w:pStyle w:val="ListParagraph"/>
              <w:numPr>
                <w:ilvl w:val="0"/>
                <w:numId w:val="8"/>
              </w:numPr>
              <w:rPr>
                <w:rFonts w:asciiTheme="minorHAnsi" w:hAnsiTheme="minorHAnsi" w:cstheme="minorHAnsi"/>
                <w:b/>
                <w:bCs/>
                <w:color w:val="000000" w:themeColor="text1"/>
              </w:rPr>
            </w:pPr>
            <w:r w:rsidRPr="00D95DFB">
              <w:rPr>
                <w:rFonts w:asciiTheme="minorHAnsi" w:hAnsiTheme="minorHAnsi" w:cstheme="minorHAnsi"/>
                <w:color w:val="000000" w:themeColor="text1"/>
              </w:rPr>
              <w:t>Employee</w:t>
            </w:r>
            <w:r w:rsidR="0081439E">
              <w:rPr>
                <w:rFonts w:asciiTheme="minorHAnsi" w:hAnsiTheme="minorHAnsi" w:cstheme="minorHAnsi"/>
                <w:color w:val="000000" w:themeColor="text1"/>
              </w:rPr>
              <w:t xml:space="preserve">/student </w:t>
            </w:r>
            <w:r w:rsidRPr="00D95DFB">
              <w:rPr>
                <w:rFonts w:asciiTheme="minorHAnsi" w:hAnsiTheme="minorHAnsi" w:cstheme="minorHAnsi"/>
                <w:color w:val="000000" w:themeColor="text1"/>
              </w:rPr>
              <w:t xml:space="preserve">may not return to </w:t>
            </w:r>
            <w:r w:rsidR="0081439E">
              <w:rPr>
                <w:rFonts w:asciiTheme="minorHAnsi" w:hAnsiTheme="minorHAnsi" w:cstheme="minorHAnsi"/>
                <w:color w:val="000000" w:themeColor="text1"/>
              </w:rPr>
              <w:t>work/school</w:t>
            </w:r>
            <w:r w:rsidRPr="00D95DFB">
              <w:rPr>
                <w:rFonts w:asciiTheme="minorHAnsi" w:hAnsiTheme="minorHAnsi" w:cstheme="minorHAnsi"/>
                <w:color w:val="000000" w:themeColor="text1"/>
              </w:rPr>
              <w:t xml:space="preserve"> until cleared by the COVID-19 contact and healthcare official.</w:t>
            </w:r>
          </w:p>
        </w:tc>
        <w:tc>
          <w:tcPr>
            <w:tcW w:w="2698" w:type="dxa"/>
          </w:tcPr>
          <w:p w14:paraId="06F616C4" w14:textId="77777777" w:rsidR="00927F18" w:rsidRDefault="00F61C34" w:rsidP="0008244E">
            <w:pPr>
              <w:pStyle w:val="ListParagraph"/>
              <w:numPr>
                <w:ilvl w:val="0"/>
                <w:numId w:val="8"/>
              </w:numPr>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Allow employees to work remotely during the quarantine period if they are medically able. </w:t>
            </w:r>
          </w:p>
          <w:p w14:paraId="7643017D" w14:textId="77DFBB3D" w:rsidR="00F61C34" w:rsidRDefault="00F61C34" w:rsidP="0008244E">
            <w:pPr>
              <w:pStyle w:val="ListParagraph"/>
              <w:numPr>
                <w:ilvl w:val="0"/>
                <w:numId w:val="8"/>
              </w:numPr>
              <w:rPr>
                <w:rFonts w:asciiTheme="minorHAnsi" w:hAnsiTheme="minorHAnsi" w:cstheme="minorHAnsi"/>
                <w:color w:val="000000" w:themeColor="text1"/>
              </w:rPr>
            </w:pPr>
            <w:r>
              <w:rPr>
                <w:rFonts w:asciiTheme="minorHAnsi" w:hAnsiTheme="minorHAnsi" w:cstheme="minorHAnsi"/>
                <w:color w:val="000000" w:themeColor="text1"/>
              </w:rPr>
              <w:t xml:space="preserve">If they are unable to work, they may use paid sick leave provided under FFCRA. </w:t>
            </w:r>
          </w:p>
          <w:p w14:paraId="7C68D3E0" w14:textId="100A5807" w:rsidR="00F61C34" w:rsidRPr="00F61C34" w:rsidRDefault="00F61C34" w:rsidP="0008244E">
            <w:pPr>
              <w:pStyle w:val="ListParagraph"/>
              <w:numPr>
                <w:ilvl w:val="0"/>
                <w:numId w:val="8"/>
              </w:numPr>
              <w:rPr>
                <w:rFonts w:asciiTheme="minorHAnsi" w:hAnsiTheme="minorHAnsi" w:cstheme="minorHAnsi"/>
                <w:color w:val="000000" w:themeColor="text1"/>
              </w:rPr>
            </w:pPr>
            <w:r>
              <w:rPr>
                <w:rFonts w:asciiTheme="minorHAnsi" w:hAnsiTheme="minorHAnsi" w:cstheme="minorHAnsi"/>
                <w:color w:val="000000" w:themeColor="text1"/>
              </w:rPr>
              <w:t xml:space="preserve">If additional leave is needed, they may use Ivy Hill prep sick leave, if applicable. As a check for potential abuse, to obtain Ivy Hill Prep COVID-19 sick leave, </w:t>
            </w:r>
            <w:r>
              <w:rPr>
                <w:rFonts w:asciiTheme="minorHAnsi" w:hAnsiTheme="minorHAnsi" w:cstheme="minorHAnsi"/>
                <w:color w:val="000000" w:themeColor="text1"/>
              </w:rPr>
              <w:lastRenderedPageBreak/>
              <w:t>employee will need to obtain COVID-19 test.</w:t>
            </w:r>
          </w:p>
        </w:tc>
        <w:tc>
          <w:tcPr>
            <w:tcW w:w="2698" w:type="dxa"/>
          </w:tcPr>
          <w:p w14:paraId="09D5719D" w14:textId="77777777" w:rsidR="00927F18" w:rsidRPr="00F61C34" w:rsidRDefault="00D95DFB" w:rsidP="0008244E">
            <w:pPr>
              <w:pStyle w:val="ListParagraph"/>
              <w:numPr>
                <w:ilvl w:val="0"/>
                <w:numId w:val="8"/>
              </w:numPr>
              <w:rPr>
                <w:rFonts w:asciiTheme="minorHAnsi" w:hAnsiTheme="minorHAnsi" w:cstheme="minorHAnsi"/>
                <w:color w:val="000000" w:themeColor="text1"/>
              </w:rPr>
            </w:pPr>
            <w:r w:rsidRPr="00F61C34">
              <w:rPr>
                <w:rFonts w:asciiTheme="minorHAnsi" w:hAnsiTheme="minorHAnsi" w:cstheme="minorHAnsi"/>
                <w:color w:val="000000" w:themeColor="text1"/>
              </w:rPr>
              <w:lastRenderedPageBreak/>
              <w:t xml:space="preserve">COVID-19 contact shall immediately send an email to: </w:t>
            </w:r>
            <w:hyperlink r:id="rId14" w:history="1">
              <w:r w:rsidRPr="00F61C34">
                <w:rPr>
                  <w:rStyle w:val="Hyperlink"/>
                  <w:rFonts w:asciiTheme="minorHAnsi" w:hAnsiTheme="minorHAnsi" w:cstheme="minorHAnsi"/>
                  <w:color w:val="000000" w:themeColor="text1"/>
                </w:rPr>
                <w:t>ajohnson@ivyhillprep.org</w:t>
              </w:r>
            </w:hyperlink>
            <w:r w:rsidRPr="00F61C34">
              <w:rPr>
                <w:rFonts w:asciiTheme="minorHAnsi" w:hAnsiTheme="minorHAnsi" w:cstheme="minorHAnsi"/>
                <w:color w:val="000000" w:themeColor="text1"/>
              </w:rPr>
              <w:t xml:space="preserve"> and </w:t>
            </w:r>
            <w:hyperlink r:id="rId15" w:history="1">
              <w:r w:rsidRPr="00F61C34">
                <w:rPr>
                  <w:rStyle w:val="Hyperlink"/>
                  <w:rFonts w:asciiTheme="minorHAnsi" w:hAnsiTheme="minorHAnsi" w:cstheme="minorHAnsi"/>
                  <w:color w:val="000000" w:themeColor="text1"/>
                </w:rPr>
                <w:t>bparker@ivyhillprep.org</w:t>
              </w:r>
            </w:hyperlink>
            <w:r w:rsidRPr="00F61C34">
              <w:rPr>
                <w:rFonts w:asciiTheme="minorHAnsi" w:hAnsiTheme="minorHAnsi" w:cstheme="minorHAnsi"/>
                <w:color w:val="000000" w:themeColor="text1"/>
              </w:rPr>
              <w:t xml:space="preserve">. </w:t>
            </w:r>
          </w:p>
          <w:p w14:paraId="68977F37" w14:textId="77777777" w:rsidR="00D95DFB" w:rsidRPr="00F61C34" w:rsidRDefault="00D95DFB" w:rsidP="0008244E">
            <w:pPr>
              <w:pStyle w:val="ListParagraph"/>
              <w:numPr>
                <w:ilvl w:val="0"/>
                <w:numId w:val="8"/>
              </w:numPr>
              <w:rPr>
                <w:rFonts w:asciiTheme="minorHAnsi" w:hAnsiTheme="minorHAnsi" w:cstheme="minorHAnsi"/>
                <w:color w:val="000000" w:themeColor="text1"/>
              </w:rPr>
            </w:pPr>
            <w:r w:rsidRPr="00F61C34">
              <w:rPr>
                <w:rFonts w:asciiTheme="minorHAnsi" w:hAnsiTheme="minorHAnsi" w:cstheme="minorHAnsi"/>
                <w:color w:val="000000" w:themeColor="text1"/>
              </w:rPr>
              <w:t>Supervisor will send communication to family members and staff at the school, alerti</w:t>
            </w:r>
            <w:r w:rsidR="00E57322" w:rsidRPr="00F61C34">
              <w:rPr>
                <w:rFonts w:asciiTheme="minorHAnsi" w:hAnsiTheme="minorHAnsi" w:cstheme="minorHAnsi"/>
                <w:color w:val="000000" w:themeColor="text1"/>
              </w:rPr>
              <w:t xml:space="preserve">ng of a positive result while protecting the identity of the staff member. </w:t>
            </w:r>
          </w:p>
          <w:p w14:paraId="1F701691" w14:textId="77777777" w:rsidR="00934C76" w:rsidRDefault="00E57322" w:rsidP="00934C76">
            <w:pPr>
              <w:pStyle w:val="ListParagraph"/>
              <w:numPr>
                <w:ilvl w:val="0"/>
                <w:numId w:val="8"/>
              </w:numPr>
              <w:rPr>
                <w:rFonts w:asciiTheme="minorHAnsi" w:hAnsiTheme="minorHAnsi" w:cstheme="minorHAnsi"/>
                <w:color w:val="000000" w:themeColor="text1"/>
              </w:rPr>
            </w:pPr>
            <w:r w:rsidRPr="00F61C34">
              <w:rPr>
                <w:rFonts w:asciiTheme="minorHAnsi" w:hAnsiTheme="minorHAnsi" w:cstheme="minorHAnsi"/>
                <w:color w:val="000000" w:themeColor="text1"/>
              </w:rPr>
              <w:t xml:space="preserve">Employee may agree to have their identity </w:t>
            </w:r>
            <w:r w:rsidRPr="00934C76">
              <w:rPr>
                <w:rFonts w:asciiTheme="minorHAnsi" w:hAnsiTheme="minorHAnsi" w:cstheme="minorHAnsi"/>
                <w:color w:val="000000" w:themeColor="text1"/>
              </w:rPr>
              <w:t xml:space="preserve">shared. </w:t>
            </w:r>
          </w:p>
          <w:p w14:paraId="5C9531D5" w14:textId="2261DD36" w:rsidR="00E57322" w:rsidRPr="00934C76" w:rsidRDefault="00E57322" w:rsidP="00934C76">
            <w:pPr>
              <w:pStyle w:val="ListParagraph"/>
              <w:numPr>
                <w:ilvl w:val="0"/>
                <w:numId w:val="8"/>
              </w:numPr>
              <w:rPr>
                <w:rFonts w:asciiTheme="minorHAnsi" w:hAnsiTheme="minorHAnsi" w:cstheme="minorHAnsi"/>
                <w:color w:val="000000" w:themeColor="text1"/>
              </w:rPr>
            </w:pPr>
            <w:r w:rsidRPr="00934C76">
              <w:rPr>
                <w:rFonts w:asciiTheme="minorHAnsi" w:hAnsiTheme="minorHAnsi" w:cstheme="minorHAnsi"/>
                <w:color w:val="000000" w:themeColor="text1"/>
              </w:rPr>
              <w:t xml:space="preserve">Persons responsible for contact tracing will ask employees for a list of </w:t>
            </w:r>
            <w:r w:rsidRPr="00934C76">
              <w:rPr>
                <w:rFonts w:asciiTheme="minorHAnsi" w:hAnsiTheme="minorHAnsi" w:cstheme="minorHAnsi"/>
                <w:color w:val="000000" w:themeColor="text1"/>
              </w:rPr>
              <w:lastRenderedPageBreak/>
              <w:t xml:space="preserve">persons at Ivy Hill Prep with whom they have had </w:t>
            </w:r>
            <w:r w:rsidR="00F61C34" w:rsidRPr="00934C76">
              <w:rPr>
                <w:rFonts w:asciiTheme="minorHAnsi" w:hAnsiTheme="minorHAnsi" w:cstheme="minorHAnsi"/>
                <w:color w:val="000000" w:themeColor="text1"/>
              </w:rPr>
              <w:t>close contact during the period in which they may have been infectious (i.e., up to 48 hours before the person began feeling sick until the person isolates.)</w:t>
            </w:r>
            <w:r w:rsidR="00F61C34" w:rsidRPr="00934C76">
              <w:rPr>
                <w:rFonts w:asciiTheme="minorHAnsi" w:hAnsiTheme="minorHAnsi" w:cstheme="minorHAnsi"/>
                <w:b/>
                <w:bCs/>
                <w:color w:val="000000" w:themeColor="text1"/>
              </w:rPr>
              <w:t xml:space="preserve"> </w:t>
            </w:r>
          </w:p>
        </w:tc>
      </w:tr>
      <w:tr w:rsidR="0081439E" w14:paraId="4C5C83B4" w14:textId="77777777" w:rsidTr="00D95DFB">
        <w:tc>
          <w:tcPr>
            <w:tcW w:w="2697" w:type="dxa"/>
            <w:shd w:val="clear" w:color="auto" w:fill="538135" w:themeFill="accent6" w:themeFillShade="BF"/>
          </w:tcPr>
          <w:p w14:paraId="0770E2CB" w14:textId="7D670F24" w:rsidR="00927F18" w:rsidRPr="00D95DFB" w:rsidRDefault="00927F18" w:rsidP="00425CF9">
            <w:pPr>
              <w:rPr>
                <w:rFonts w:asciiTheme="minorHAnsi" w:hAnsiTheme="minorHAnsi" w:cstheme="minorHAnsi"/>
                <w:b/>
                <w:bCs/>
                <w:color w:val="70AD47" w:themeColor="accent6"/>
              </w:rPr>
            </w:pPr>
            <w:r w:rsidRPr="00D95DFB">
              <w:rPr>
                <w:rFonts w:asciiTheme="minorHAnsi" w:hAnsiTheme="minorHAnsi" w:cstheme="minorHAnsi"/>
                <w:b/>
                <w:bCs/>
                <w:color w:val="FFFFFF" w:themeColor="background1"/>
              </w:rPr>
              <w:t>If a staff member</w:t>
            </w:r>
            <w:r w:rsidR="0081439E">
              <w:rPr>
                <w:rFonts w:asciiTheme="minorHAnsi" w:hAnsiTheme="minorHAnsi" w:cstheme="minorHAnsi"/>
                <w:b/>
                <w:bCs/>
                <w:color w:val="FFFFFF" w:themeColor="background1"/>
              </w:rPr>
              <w:t xml:space="preserve">/student </w:t>
            </w:r>
            <w:r w:rsidRPr="00D95DFB">
              <w:rPr>
                <w:rFonts w:asciiTheme="minorHAnsi" w:hAnsiTheme="minorHAnsi" w:cstheme="minorHAnsi"/>
                <w:b/>
                <w:bCs/>
                <w:color w:val="FFFFFF" w:themeColor="background1"/>
              </w:rPr>
              <w:t xml:space="preserve">exhibits </w:t>
            </w:r>
            <w:proofErr w:type="gramStart"/>
            <w:r w:rsidRPr="00D95DFB">
              <w:rPr>
                <w:rFonts w:asciiTheme="minorHAnsi" w:hAnsiTheme="minorHAnsi" w:cstheme="minorHAnsi"/>
                <w:b/>
                <w:bCs/>
                <w:color w:val="FFFFFF" w:themeColor="background1"/>
              </w:rPr>
              <w:t>symptoms</w:t>
            </w:r>
            <w:proofErr w:type="gramEnd"/>
            <w:r w:rsidRPr="00D95DFB">
              <w:rPr>
                <w:rFonts w:asciiTheme="minorHAnsi" w:hAnsiTheme="minorHAnsi" w:cstheme="minorHAnsi"/>
                <w:b/>
                <w:bCs/>
                <w:color w:val="FFFFFF" w:themeColor="background1"/>
              </w:rPr>
              <w:t xml:space="preserve"> of COVID-19. </w:t>
            </w:r>
          </w:p>
        </w:tc>
        <w:tc>
          <w:tcPr>
            <w:tcW w:w="2697" w:type="dxa"/>
          </w:tcPr>
          <w:p w14:paraId="77921D00" w14:textId="77777777" w:rsidR="00927F18" w:rsidRPr="00D95DFB" w:rsidRDefault="00927F18" w:rsidP="0008244E">
            <w:pPr>
              <w:pStyle w:val="ListParagraph"/>
              <w:numPr>
                <w:ilvl w:val="0"/>
                <w:numId w:val="9"/>
              </w:numPr>
              <w:rPr>
                <w:rFonts w:asciiTheme="minorHAnsi" w:hAnsiTheme="minorHAnsi" w:cstheme="minorHAnsi"/>
                <w:color w:val="000000" w:themeColor="text1"/>
              </w:rPr>
            </w:pPr>
            <w:r w:rsidRPr="00D95DFB">
              <w:rPr>
                <w:rFonts w:asciiTheme="minorHAnsi" w:hAnsiTheme="minorHAnsi" w:cstheme="minorHAnsi"/>
                <w:color w:val="000000" w:themeColor="text1"/>
              </w:rPr>
              <w:t xml:space="preserve">Alert Head of School and Director of Operations </w:t>
            </w:r>
            <w:r w:rsidR="00314E36" w:rsidRPr="00D95DFB">
              <w:rPr>
                <w:rFonts w:asciiTheme="minorHAnsi" w:hAnsiTheme="minorHAnsi" w:cstheme="minorHAnsi"/>
                <w:color w:val="000000" w:themeColor="text1"/>
              </w:rPr>
              <w:t xml:space="preserve">that there is a need for leave. </w:t>
            </w:r>
          </w:p>
          <w:p w14:paraId="46A865D5" w14:textId="77777777" w:rsidR="00314E36" w:rsidRPr="00D95DFB" w:rsidRDefault="00314E36" w:rsidP="0008244E">
            <w:pPr>
              <w:pStyle w:val="ListParagraph"/>
              <w:numPr>
                <w:ilvl w:val="0"/>
                <w:numId w:val="9"/>
              </w:numPr>
              <w:rPr>
                <w:rFonts w:asciiTheme="minorHAnsi" w:hAnsiTheme="minorHAnsi" w:cstheme="minorHAnsi"/>
                <w:color w:val="000000" w:themeColor="text1"/>
              </w:rPr>
            </w:pPr>
            <w:r w:rsidRPr="00D95DFB">
              <w:rPr>
                <w:rFonts w:asciiTheme="minorHAnsi" w:hAnsiTheme="minorHAnsi" w:cstheme="minorHAnsi"/>
                <w:color w:val="000000" w:themeColor="text1"/>
              </w:rPr>
              <w:t xml:space="preserve">Alert COVID-19 contact of potential COVID-19 exposure. </w:t>
            </w:r>
          </w:p>
          <w:p w14:paraId="1B367A19" w14:textId="77777777" w:rsidR="0081439E" w:rsidRDefault="00314E36" w:rsidP="0008244E">
            <w:pPr>
              <w:pStyle w:val="ListParagraph"/>
              <w:numPr>
                <w:ilvl w:val="0"/>
                <w:numId w:val="9"/>
              </w:numPr>
              <w:rPr>
                <w:rFonts w:asciiTheme="minorHAnsi" w:hAnsiTheme="minorHAnsi" w:cstheme="minorHAnsi"/>
                <w:color w:val="000000" w:themeColor="text1"/>
              </w:rPr>
            </w:pPr>
            <w:r w:rsidRPr="00D95DFB">
              <w:rPr>
                <w:rFonts w:asciiTheme="minorHAnsi" w:hAnsiTheme="minorHAnsi" w:cstheme="minorHAnsi"/>
                <w:color w:val="000000" w:themeColor="text1"/>
              </w:rPr>
              <w:t>If employee is at work, they should leave as soon as possible or go to the designated staff location area until they are able to leave.</w:t>
            </w:r>
          </w:p>
          <w:p w14:paraId="373CE330" w14:textId="4B61A8B9" w:rsidR="00314E36" w:rsidRPr="0081439E" w:rsidRDefault="0081439E" w:rsidP="0008244E">
            <w:pPr>
              <w:pStyle w:val="ListParagraph"/>
              <w:numPr>
                <w:ilvl w:val="0"/>
                <w:numId w:val="9"/>
              </w:numPr>
              <w:rPr>
                <w:rFonts w:asciiTheme="minorHAnsi" w:hAnsiTheme="minorHAnsi" w:cstheme="minorHAnsi"/>
                <w:b/>
                <w:bCs/>
                <w:color w:val="000000" w:themeColor="text1"/>
              </w:rPr>
            </w:pPr>
            <w:r>
              <w:rPr>
                <w:rFonts w:asciiTheme="minorHAnsi" w:hAnsiTheme="minorHAnsi" w:cstheme="minorHAnsi"/>
                <w:color w:val="000000" w:themeColor="text1"/>
              </w:rPr>
              <w:t xml:space="preserve">Student should be escorted to the designated supervised student isolation area to be assessed by the school nurse. Directly following, students family must </w:t>
            </w:r>
            <w:r>
              <w:rPr>
                <w:rFonts w:asciiTheme="minorHAnsi" w:hAnsiTheme="minorHAnsi" w:cstheme="minorHAnsi"/>
                <w:color w:val="000000" w:themeColor="text1"/>
              </w:rPr>
              <w:lastRenderedPageBreak/>
              <w:t>be contacted to coordinate pick-</w:t>
            </w:r>
            <w:proofErr w:type="gramStart"/>
            <w:r>
              <w:rPr>
                <w:rFonts w:asciiTheme="minorHAnsi" w:hAnsiTheme="minorHAnsi" w:cstheme="minorHAnsi"/>
                <w:color w:val="000000" w:themeColor="text1"/>
              </w:rPr>
              <w:t>up.*</w:t>
            </w:r>
            <w:proofErr w:type="gramEnd"/>
            <w:r w:rsidR="00314E36" w:rsidRPr="0081439E">
              <w:rPr>
                <w:rFonts w:asciiTheme="minorHAnsi" w:hAnsiTheme="minorHAnsi" w:cstheme="minorHAnsi"/>
                <w:color w:val="000000" w:themeColor="text1"/>
              </w:rPr>
              <w:t xml:space="preserve"> </w:t>
            </w:r>
          </w:p>
          <w:p w14:paraId="7790D06C" w14:textId="7C9296B2" w:rsidR="00314E36" w:rsidRDefault="00314E36" w:rsidP="0008244E">
            <w:pPr>
              <w:pStyle w:val="ListParagraph"/>
              <w:numPr>
                <w:ilvl w:val="0"/>
                <w:numId w:val="9"/>
              </w:numPr>
              <w:rPr>
                <w:rFonts w:asciiTheme="minorHAnsi" w:hAnsiTheme="minorHAnsi" w:cstheme="minorHAnsi"/>
                <w:color w:val="000000" w:themeColor="text1"/>
              </w:rPr>
            </w:pPr>
            <w:r w:rsidRPr="00D95DFB">
              <w:rPr>
                <w:rFonts w:asciiTheme="minorHAnsi" w:hAnsiTheme="minorHAnsi" w:cstheme="minorHAnsi"/>
                <w:color w:val="000000" w:themeColor="text1"/>
              </w:rPr>
              <w:t xml:space="preserve">Employee should contact their healthcare provider. </w:t>
            </w:r>
          </w:p>
          <w:p w14:paraId="1EAC3489" w14:textId="29BC32D8" w:rsidR="0081439E" w:rsidRPr="00D95DFB" w:rsidRDefault="0081439E" w:rsidP="0008244E">
            <w:pPr>
              <w:pStyle w:val="ListParagraph"/>
              <w:numPr>
                <w:ilvl w:val="0"/>
                <w:numId w:val="9"/>
              </w:numPr>
              <w:rPr>
                <w:rFonts w:asciiTheme="minorHAnsi" w:hAnsiTheme="minorHAnsi" w:cstheme="minorHAnsi"/>
                <w:color w:val="000000" w:themeColor="text1"/>
              </w:rPr>
            </w:pPr>
            <w:r>
              <w:rPr>
                <w:rFonts w:asciiTheme="minorHAnsi" w:hAnsiTheme="minorHAnsi" w:cstheme="minorHAnsi"/>
                <w:color w:val="000000" w:themeColor="text1"/>
              </w:rPr>
              <w:t>Student family should contact their healthcare provider.</w:t>
            </w:r>
          </w:p>
          <w:p w14:paraId="10B92E23" w14:textId="4C6FBB71" w:rsidR="00314E36" w:rsidRPr="00D95DFB" w:rsidRDefault="00314E36" w:rsidP="0008244E">
            <w:pPr>
              <w:pStyle w:val="ListParagraph"/>
              <w:numPr>
                <w:ilvl w:val="0"/>
                <w:numId w:val="9"/>
              </w:numPr>
              <w:rPr>
                <w:rFonts w:asciiTheme="minorHAnsi" w:hAnsiTheme="minorHAnsi" w:cstheme="minorHAnsi"/>
                <w:color w:val="000000" w:themeColor="text1"/>
              </w:rPr>
            </w:pPr>
            <w:r w:rsidRPr="00D95DFB">
              <w:rPr>
                <w:rFonts w:asciiTheme="minorHAnsi" w:hAnsiTheme="minorHAnsi" w:cstheme="minorHAnsi"/>
                <w:color w:val="000000" w:themeColor="text1"/>
              </w:rPr>
              <w:t>Employee</w:t>
            </w:r>
            <w:r w:rsidR="0081439E">
              <w:rPr>
                <w:rFonts w:asciiTheme="minorHAnsi" w:hAnsiTheme="minorHAnsi" w:cstheme="minorHAnsi"/>
                <w:color w:val="000000" w:themeColor="text1"/>
              </w:rPr>
              <w:t>/student</w:t>
            </w:r>
            <w:r w:rsidRPr="00D95DFB">
              <w:rPr>
                <w:rFonts w:asciiTheme="minorHAnsi" w:hAnsiTheme="minorHAnsi" w:cstheme="minorHAnsi"/>
                <w:color w:val="000000" w:themeColor="text1"/>
              </w:rPr>
              <w:t xml:space="preserve"> may not return to work</w:t>
            </w:r>
            <w:r w:rsidR="0081439E">
              <w:rPr>
                <w:rFonts w:asciiTheme="minorHAnsi" w:hAnsiTheme="minorHAnsi" w:cstheme="minorHAnsi"/>
                <w:color w:val="000000" w:themeColor="text1"/>
              </w:rPr>
              <w:t>/school</w:t>
            </w:r>
            <w:r w:rsidRPr="00D95DFB">
              <w:rPr>
                <w:rFonts w:asciiTheme="minorHAnsi" w:hAnsiTheme="minorHAnsi" w:cstheme="minorHAnsi"/>
                <w:color w:val="000000" w:themeColor="text1"/>
              </w:rPr>
              <w:t xml:space="preserve"> until cleared by COVID-19 contact, which will include the presentation of a negative COVID-19 test.</w:t>
            </w:r>
          </w:p>
        </w:tc>
        <w:tc>
          <w:tcPr>
            <w:tcW w:w="2698" w:type="dxa"/>
          </w:tcPr>
          <w:p w14:paraId="3FBA614F" w14:textId="77777777" w:rsidR="0042076E" w:rsidRDefault="0042076E" w:rsidP="0008244E">
            <w:pPr>
              <w:pStyle w:val="ListParagraph"/>
              <w:numPr>
                <w:ilvl w:val="0"/>
                <w:numId w:val="9"/>
              </w:numPr>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Allow employees to work remotely during the quarantine period if they are medically able. </w:t>
            </w:r>
          </w:p>
          <w:p w14:paraId="60874BC7" w14:textId="77777777" w:rsidR="0042076E" w:rsidRDefault="0042076E" w:rsidP="0008244E">
            <w:pPr>
              <w:pStyle w:val="ListParagraph"/>
              <w:numPr>
                <w:ilvl w:val="0"/>
                <w:numId w:val="9"/>
              </w:numPr>
              <w:rPr>
                <w:rFonts w:asciiTheme="minorHAnsi" w:hAnsiTheme="minorHAnsi" w:cstheme="minorHAnsi"/>
                <w:color w:val="000000" w:themeColor="text1"/>
              </w:rPr>
            </w:pPr>
            <w:r>
              <w:rPr>
                <w:rFonts w:asciiTheme="minorHAnsi" w:hAnsiTheme="minorHAnsi" w:cstheme="minorHAnsi"/>
                <w:color w:val="000000" w:themeColor="text1"/>
              </w:rPr>
              <w:t xml:space="preserve">If they are unable to work, they may use paid sick leave provided under FFCRA. </w:t>
            </w:r>
          </w:p>
          <w:p w14:paraId="2B2BA485" w14:textId="2FC81C44" w:rsidR="00927F18" w:rsidRPr="0042076E" w:rsidRDefault="0042076E" w:rsidP="0008244E">
            <w:pPr>
              <w:pStyle w:val="ListParagraph"/>
              <w:numPr>
                <w:ilvl w:val="0"/>
                <w:numId w:val="9"/>
              </w:numPr>
              <w:rPr>
                <w:rFonts w:asciiTheme="minorHAnsi" w:hAnsiTheme="minorHAnsi" w:cstheme="minorHAnsi"/>
                <w:color w:val="000000" w:themeColor="text1"/>
              </w:rPr>
            </w:pPr>
            <w:r w:rsidRPr="0042076E">
              <w:rPr>
                <w:rFonts w:asciiTheme="minorHAnsi" w:hAnsiTheme="minorHAnsi" w:cstheme="minorHAnsi"/>
                <w:color w:val="000000" w:themeColor="text1"/>
              </w:rPr>
              <w:t xml:space="preserve">If additional leave is needed, they may use Ivy Hill </w:t>
            </w:r>
            <w:r w:rsidR="00C33670">
              <w:rPr>
                <w:rFonts w:asciiTheme="minorHAnsi" w:hAnsiTheme="minorHAnsi" w:cstheme="minorHAnsi"/>
                <w:color w:val="000000" w:themeColor="text1"/>
              </w:rPr>
              <w:t>P</w:t>
            </w:r>
            <w:r w:rsidRPr="0042076E">
              <w:rPr>
                <w:rFonts w:asciiTheme="minorHAnsi" w:hAnsiTheme="minorHAnsi" w:cstheme="minorHAnsi"/>
                <w:color w:val="000000" w:themeColor="text1"/>
              </w:rPr>
              <w:t>rep sick leave, if applicable. As a check for potential abuse, to obtain Ivy Hill Prep COVID-19 sick leave, employee will need to obtain COVID-19 test.</w:t>
            </w:r>
          </w:p>
        </w:tc>
        <w:tc>
          <w:tcPr>
            <w:tcW w:w="2698" w:type="dxa"/>
          </w:tcPr>
          <w:p w14:paraId="5FAFBED0" w14:textId="77777777" w:rsidR="00F61C34" w:rsidRPr="00F61C34" w:rsidRDefault="00F61C34" w:rsidP="0008244E">
            <w:pPr>
              <w:pStyle w:val="ListParagraph"/>
              <w:numPr>
                <w:ilvl w:val="0"/>
                <w:numId w:val="8"/>
              </w:numPr>
              <w:rPr>
                <w:rFonts w:asciiTheme="minorHAnsi" w:hAnsiTheme="minorHAnsi" w:cstheme="minorHAnsi"/>
                <w:b/>
                <w:bCs/>
                <w:color w:val="000000" w:themeColor="text1"/>
              </w:rPr>
            </w:pPr>
            <w:r w:rsidRPr="00F61C34">
              <w:rPr>
                <w:rFonts w:asciiTheme="minorHAnsi" w:hAnsiTheme="minorHAnsi" w:cstheme="minorHAnsi"/>
                <w:color w:val="000000" w:themeColor="text1"/>
              </w:rPr>
              <w:t xml:space="preserve">COVID-19 contact shall immediately send an email to: </w:t>
            </w:r>
            <w:hyperlink r:id="rId16" w:history="1">
              <w:r w:rsidRPr="00F61C34">
                <w:rPr>
                  <w:rStyle w:val="Hyperlink"/>
                  <w:rFonts w:asciiTheme="minorHAnsi" w:hAnsiTheme="minorHAnsi" w:cstheme="minorHAnsi"/>
                  <w:color w:val="000000" w:themeColor="text1"/>
                </w:rPr>
                <w:t>ajohnson@ivyhillprep.org</w:t>
              </w:r>
            </w:hyperlink>
            <w:r w:rsidRPr="00F61C34">
              <w:rPr>
                <w:rFonts w:asciiTheme="minorHAnsi" w:hAnsiTheme="minorHAnsi" w:cstheme="minorHAnsi"/>
                <w:color w:val="000000" w:themeColor="text1"/>
              </w:rPr>
              <w:t xml:space="preserve"> and </w:t>
            </w:r>
            <w:hyperlink r:id="rId17" w:history="1">
              <w:r w:rsidRPr="00F61C34">
                <w:rPr>
                  <w:rStyle w:val="Hyperlink"/>
                  <w:rFonts w:asciiTheme="minorHAnsi" w:hAnsiTheme="minorHAnsi" w:cstheme="minorHAnsi"/>
                  <w:color w:val="000000" w:themeColor="text1"/>
                </w:rPr>
                <w:t>bparker@ivyhillprep.org</w:t>
              </w:r>
            </w:hyperlink>
            <w:r w:rsidRPr="00F61C34">
              <w:rPr>
                <w:rFonts w:asciiTheme="minorHAnsi" w:hAnsiTheme="minorHAnsi" w:cstheme="minorHAnsi"/>
                <w:color w:val="000000" w:themeColor="text1"/>
              </w:rPr>
              <w:t xml:space="preserve">. </w:t>
            </w:r>
          </w:p>
          <w:p w14:paraId="445357CF" w14:textId="77777777" w:rsidR="00927F18" w:rsidRPr="00F61C34" w:rsidRDefault="00927F18" w:rsidP="00425CF9">
            <w:pPr>
              <w:rPr>
                <w:rFonts w:asciiTheme="minorHAnsi" w:hAnsiTheme="minorHAnsi" w:cstheme="minorHAnsi"/>
                <w:b/>
                <w:bCs/>
                <w:color w:val="000000" w:themeColor="text1"/>
              </w:rPr>
            </w:pPr>
          </w:p>
        </w:tc>
      </w:tr>
      <w:tr w:rsidR="0081439E" w14:paraId="70EBFF31" w14:textId="77777777" w:rsidTr="00D95DFB">
        <w:tc>
          <w:tcPr>
            <w:tcW w:w="2697" w:type="dxa"/>
            <w:tcBorders>
              <w:bottom w:val="single" w:sz="4" w:space="0" w:color="auto"/>
            </w:tcBorders>
            <w:shd w:val="clear" w:color="auto" w:fill="A8D08D" w:themeFill="accent6" w:themeFillTint="99"/>
          </w:tcPr>
          <w:p w14:paraId="7124FE05" w14:textId="502EF035" w:rsidR="00927F18" w:rsidRPr="00D95DFB" w:rsidRDefault="00314E36" w:rsidP="00314E36">
            <w:pPr>
              <w:rPr>
                <w:rFonts w:asciiTheme="minorHAnsi" w:hAnsiTheme="minorHAnsi" w:cstheme="minorHAnsi"/>
                <w:color w:val="000000" w:themeColor="text1"/>
              </w:rPr>
            </w:pPr>
            <w:r w:rsidRPr="00D95DFB">
              <w:rPr>
                <w:rFonts w:asciiTheme="minorHAnsi" w:hAnsiTheme="minorHAnsi" w:cstheme="minorHAnsi"/>
                <w:color w:val="000000" w:themeColor="text1"/>
              </w:rPr>
              <w:t>If a staff member</w:t>
            </w:r>
            <w:r w:rsidR="0081439E">
              <w:rPr>
                <w:rFonts w:asciiTheme="minorHAnsi" w:hAnsiTheme="minorHAnsi" w:cstheme="minorHAnsi"/>
                <w:color w:val="000000" w:themeColor="text1"/>
              </w:rPr>
              <w:t>/student</w:t>
            </w:r>
            <w:r w:rsidRPr="00D95DFB">
              <w:rPr>
                <w:rFonts w:asciiTheme="minorHAnsi" w:hAnsiTheme="minorHAnsi" w:cstheme="minorHAnsi"/>
                <w:color w:val="000000" w:themeColor="text1"/>
              </w:rPr>
              <w:t xml:space="preserve"> has “close” contact with someone who tests positive with COVID-19. </w:t>
            </w:r>
          </w:p>
          <w:p w14:paraId="1EF018A8" w14:textId="77777777" w:rsidR="00314E36" w:rsidRPr="00D95DFB" w:rsidRDefault="00314E36" w:rsidP="00314E36">
            <w:pPr>
              <w:rPr>
                <w:rFonts w:asciiTheme="minorHAnsi" w:hAnsiTheme="minorHAnsi" w:cstheme="minorHAnsi"/>
                <w:color w:val="000000" w:themeColor="text1"/>
              </w:rPr>
            </w:pPr>
          </w:p>
          <w:p w14:paraId="143572A0" w14:textId="3F97B32A" w:rsidR="00314E36" w:rsidRPr="00314E36" w:rsidRDefault="00314E36" w:rsidP="00314E36">
            <w:pPr>
              <w:rPr>
                <w:rFonts w:asciiTheme="minorHAnsi" w:hAnsiTheme="minorHAnsi" w:cstheme="minorHAnsi"/>
                <w:color w:val="70AD47" w:themeColor="accent6"/>
              </w:rPr>
            </w:pPr>
            <w:r w:rsidRPr="00D95DFB">
              <w:rPr>
                <w:rFonts w:asciiTheme="minorHAnsi" w:hAnsiTheme="minorHAnsi" w:cstheme="minorHAnsi"/>
                <w:color w:val="000000" w:themeColor="text1"/>
              </w:rPr>
              <w:t>“Close” contact means being less than 6 feet away for at least 15 minutes.</w:t>
            </w:r>
          </w:p>
        </w:tc>
        <w:tc>
          <w:tcPr>
            <w:tcW w:w="2697" w:type="dxa"/>
          </w:tcPr>
          <w:p w14:paraId="7D390EE9" w14:textId="77777777" w:rsidR="00314E36" w:rsidRPr="00D95DFB" w:rsidRDefault="00314E36" w:rsidP="0008244E">
            <w:pPr>
              <w:pStyle w:val="ListParagraph"/>
              <w:numPr>
                <w:ilvl w:val="0"/>
                <w:numId w:val="10"/>
              </w:numPr>
              <w:rPr>
                <w:rFonts w:asciiTheme="minorHAnsi" w:hAnsiTheme="minorHAnsi" w:cstheme="minorHAnsi"/>
                <w:color w:val="000000" w:themeColor="text1"/>
              </w:rPr>
            </w:pPr>
            <w:r w:rsidRPr="00D95DFB">
              <w:rPr>
                <w:rFonts w:asciiTheme="minorHAnsi" w:hAnsiTheme="minorHAnsi" w:cstheme="minorHAnsi"/>
                <w:color w:val="000000" w:themeColor="text1"/>
              </w:rPr>
              <w:t xml:space="preserve">Alert Head of School and Director of Operations that there is a need for leave. </w:t>
            </w:r>
          </w:p>
          <w:p w14:paraId="0D8D0174" w14:textId="77777777" w:rsidR="00927F18" w:rsidRPr="00D95DFB" w:rsidRDefault="00314E36" w:rsidP="0008244E">
            <w:pPr>
              <w:pStyle w:val="ListParagraph"/>
              <w:numPr>
                <w:ilvl w:val="0"/>
                <w:numId w:val="10"/>
              </w:numPr>
              <w:rPr>
                <w:rFonts w:asciiTheme="minorHAnsi" w:hAnsiTheme="minorHAnsi" w:cstheme="minorHAnsi"/>
                <w:color w:val="000000" w:themeColor="text1"/>
              </w:rPr>
            </w:pPr>
            <w:r w:rsidRPr="00D95DFB">
              <w:rPr>
                <w:rFonts w:asciiTheme="minorHAnsi" w:hAnsiTheme="minorHAnsi" w:cstheme="minorHAnsi"/>
                <w:color w:val="000000" w:themeColor="text1"/>
              </w:rPr>
              <w:t>Alert COVID-</w:t>
            </w:r>
            <w:r w:rsidR="00D95DFB" w:rsidRPr="00D95DFB">
              <w:rPr>
                <w:rFonts w:asciiTheme="minorHAnsi" w:hAnsiTheme="minorHAnsi" w:cstheme="minorHAnsi"/>
                <w:color w:val="000000" w:themeColor="text1"/>
              </w:rPr>
              <w:t xml:space="preserve">19 contact of potential COVID-19 exposure. </w:t>
            </w:r>
          </w:p>
          <w:p w14:paraId="2AC1BFEB" w14:textId="4E6D8180" w:rsidR="00D95DFB" w:rsidRPr="00D95DFB" w:rsidRDefault="00D95DFB" w:rsidP="0008244E">
            <w:pPr>
              <w:pStyle w:val="ListParagraph"/>
              <w:numPr>
                <w:ilvl w:val="0"/>
                <w:numId w:val="10"/>
              </w:numPr>
              <w:rPr>
                <w:rFonts w:asciiTheme="minorHAnsi" w:hAnsiTheme="minorHAnsi" w:cstheme="minorHAnsi"/>
                <w:color w:val="000000" w:themeColor="text1"/>
              </w:rPr>
            </w:pPr>
            <w:r w:rsidRPr="00D95DFB">
              <w:rPr>
                <w:rFonts w:asciiTheme="minorHAnsi" w:hAnsiTheme="minorHAnsi" w:cstheme="minorHAnsi"/>
                <w:color w:val="000000" w:themeColor="text1"/>
              </w:rPr>
              <w:t xml:space="preserve">Provide COVID-19 contact with the name of the individual who tested positive (if they are affiliated with Ivy Hill Preparatory Charter School.) </w:t>
            </w:r>
          </w:p>
          <w:p w14:paraId="617B1C9F" w14:textId="766E8D59" w:rsidR="00D95DFB" w:rsidRPr="00D95DFB" w:rsidRDefault="00D95DFB" w:rsidP="0008244E">
            <w:pPr>
              <w:pStyle w:val="ListParagraph"/>
              <w:numPr>
                <w:ilvl w:val="0"/>
                <w:numId w:val="10"/>
              </w:numPr>
              <w:rPr>
                <w:rFonts w:asciiTheme="minorHAnsi" w:hAnsiTheme="minorHAnsi" w:cstheme="minorHAnsi"/>
                <w:color w:val="000000" w:themeColor="text1"/>
              </w:rPr>
            </w:pPr>
            <w:r w:rsidRPr="00D95DFB">
              <w:rPr>
                <w:rFonts w:asciiTheme="minorHAnsi" w:hAnsiTheme="minorHAnsi" w:cstheme="minorHAnsi"/>
                <w:color w:val="000000" w:themeColor="text1"/>
              </w:rPr>
              <w:t>Employee</w:t>
            </w:r>
            <w:r w:rsidR="0081439E">
              <w:rPr>
                <w:rFonts w:asciiTheme="minorHAnsi" w:hAnsiTheme="minorHAnsi" w:cstheme="minorHAnsi"/>
                <w:color w:val="000000" w:themeColor="text1"/>
              </w:rPr>
              <w:t>/student</w:t>
            </w:r>
            <w:r w:rsidRPr="00D95DFB">
              <w:rPr>
                <w:rFonts w:asciiTheme="minorHAnsi" w:hAnsiTheme="minorHAnsi" w:cstheme="minorHAnsi"/>
                <w:color w:val="000000" w:themeColor="text1"/>
              </w:rPr>
              <w:t xml:space="preserve"> may be required to not work</w:t>
            </w:r>
            <w:r w:rsidR="0081439E">
              <w:rPr>
                <w:rFonts w:asciiTheme="minorHAnsi" w:hAnsiTheme="minorHAnsi" w:cstheme="minorHAnsi"/>
                <w:color w:val="000000" w:themeColor="text1"/>
              </w:rPr>
              <w:t>/come to school</w:t>
            </w:r>
            <w:r w:rsidRPr="00D95DFB">
              <w:rPr>
                <w:rFonts w:asciiTheme="minorHAnsi" w:hAnsiTheme="minorHAnsi" w:cstheme="minorHAnsi"/>
                <w:color w:val="000000" w:themeColor="text1"/>
              </w:rPr>
              <w:t xml:space="preserve"> until cleared by the COVID-19 contact, which will include the presentation of a negative COVID-19 test.</w:t>
            </w:r>
          </w:p>
        </w:tc>
        <w:tc>
          <w:tcPr>
            <w:tcW w:w="2698" w:type="dxa"/>
          </w:tcPr>
          <w:p w14:paraId="4B05D7F4" w14:textId="4666E314" w:rsidR="00927F18" w:rsidRPr="0042076E" w:rsidRDefault="0042076E" w:rsidP="0008244E">
            <w:pPr>
              <w:pStyle w:val="ListParagraph"/>
              <w:numPr>
                <w:ilvl w:val="0"/>
                <w:numId w:val="10"/>
              </w:numPr>
              <w:rPr>
                <w:rFonts w:asciiTheme="minorHAnsi" w:hAnsiTheme="minorHAnsi" w:cstheme="minorHAnsi"/>
                <w:b/>
                <w:bCs/>
                <w:color w:val="000000" w:themeColor="text1"/>
              </w:rPr>
            </w:pPr>
            <w:r>
              <w:rPr>
                <w:rFonts w:asciiTheme="minorHAnsi" w:hAnsiTheme="minorHAnsi" w:cstheme="minorHAnsi"/>
                <w:color w:val="000000" w:themeColor="text1"/>
              </w:rPr>
              <w:t>Remote work for staff members for the duration of the quarantine period at the discretion of the school.</w:t>
            </w:r>
          </w:p>
        </w:tc>
        <w:tc>
          <w:tcPr>
            <w:tcW w:w="2698" w:type="dxa"/>
          </w:tcPr>
          <w:p w14:paraId="31728392" w14:textId="6D0D57BE" w:rsidR="00F61C34" w:rsidRPr="00F61C34" w:rsidRDefault="00F61C34" w:rsidP="0008244E">
            <w:pPr>
              <w:pStyle w:val="ListParagraph"/>
              <w:numPr>
                <w:ilvl w:val="0"/>
                <w:numId w:val="8"/>
              </w:numPr>
              <w:rPr>
                <w:rFonts w:asciiTheme="minorHAnsi" w:hAnsiTheme="minorHAnsi" w:cstheme="minorHAnsi"/>
                <w:b/>
                <w:bCs/>
                <w:color w:val="000000" w:themeColor="text1"/>
              </w:rPr>
            </w:pPr>
            <w:r w:rsidRPr="00F61C34">
              <w:rPr>
                <w:rFonts w:asciiTheme="minorHAnsi" w:hAnsiTheme="minorHAnsi" w:cstheme="minorHAnsi"/>
                <w:color w:val="000000" w:themeColor="text1"/>
              </w:rPr>
              <w:t xml:space="preserve">COVID-19 contact shall immediately send an email to: </w:t>
            </w:r>
            <w:hyperlink r:id="rId18" w:history="1">
              <w:r w:rsidRPr="00F61C34">
                <w:rPr>
                  <w:rStyle w:val="Hyperlink"/>
                  <w:rFonts w:asciiTheme="minorHAnsi" w:hAnsiTheme="minorHAnsi" w:cstheme="minorHAnsi"/>
                  <w:color w:val="000000" w:themeColor="text1"/>
                </w:rPr>
                <w:t>ajohnson@ivyhillprep.org</w:t>
              </w:r>
            </w:hyperlink>
            <w:r w:rsidR="00934C76">
              <w:rPr>
                <w:rStyle w:val="Hyperlink"/>
                <w:rFonts w:asciiTheme="minorHAnsi" w:hAnsiTheme="minorHAnsi" w:cstheme="minorHAnsi"/>
                <w:color w:val="000000" w:themeColor="text1"/>
              </w:rPr>
              <w:t xml:space="preserve">  </w:t>
            </w:r>
            <w:r w:rsidRPr="00F61C34">
              <w:rPr>
                <w:rFonts w:asciiTheme="minorHAnsi" w:hAnsiTheme="minorHAnsi" w:cstheme="minorHAnsi"/>
                <w:color w:val="000000" w:themeColor="text1"/>
              </w:rPr>
              <w:t xml:space="preserve"> and </w:t>
            </w:r>
            <w:hyperlink r:id="rId19" w:history="1">
              <w:r w:rsidRPr="00F61C34">
                <w:rPr>
                  <w:rStyle w:val="Hyperlink"/>
                  <w:rFonts w:asciiTheme="minorHAnsi" w:hAnsiTheme="minorHAnsi" w:cstheme="minorHAnsi"/>
                  <w:color w:val="000000" w:themeColor="text1"/>
                </w:rPr>
                <w:t>bparker@ivyhillprep.org</w:t>
              </w:r>
            </w:hyperlink>
            <w:r w:rsidRPr="00F61C34">
              <w:rPr>
                <w:rFonts w:asciiTheme="minorHAnsi" w:hAnsiTheme="minorHAnsi" w:cstheme="minorHAnsi"/>
                <w:color w:val="000000" w:themeColor="text1"/>
              </w:rPr>
              <w:t>.</w:t>
            </w:r>
          </w:p>
          <w:p w14:paraId="3A3A7D77" w14:textId="77777777" w:rsidR="00927F18" w:rsidRPr="00F61C34" w:rsidRDefault="00927F18" w:rsidP="0042076E">
            <w:pPr>
              <w:pStyle w:val="ListParagraph"/>
              <w:ind w:left="360"/>
              <w:rPr>
                <w:rFonts w:asciiTheme="minorHAnsi" w:hAnsiTheme="minorHAnsi" w:cstheme="minorHAnsi"/>
                <w:b/>
                <w:bCs/>
                <w:color w:val="000000" w:themeColor="text1"/>
              </w:rPr>
            </w:pPr>
          </w:p>
        </w:tc>
      </w:tr>
      <w:tr w:rsidR="0081439E" w14:paraId="59D15122" w14:textId="77777777" w:rsidTr="00D95DFB">
        <w:tc>
          <w:tcPr>
            <w:tcW w:w="2697" w:type="dxa"/>
            <w:tcBorders>
              <w:bottom w:val="single" w:sz="4" w:space="0" w:color="auto"/>
            </w:tcBorders>
            <w:shd w:val="clear" w:color="auto" w:fill="E2EFD9" w:themeFill="accent6" w:themeFillTint="33"/>
          </w:tcPr>
          <w:p w14:paraId="6A083A03" w14:textId="77777777" w:rsidR="00927F18" w:rsidRPr="00D95DFB" w:rsidRDefault="00D95DFB" w:rsidP="00425CF9">
            <w:pPr>
              <w:rPr>
                <w:rFonts w:asciiTheme="minorHAnsi" w:hAnsiTheme="minorHAnsi" w:cstheme="minorHAnsi"/>
                <w:color w:val="000000" w:themeColor="text1"/>
              </w:rPr>
            </w:pPr>
            <w:r w:rsidRPr="00D95DFB">
              <w:rPr>
                <w:rFonts w:asciiTheme="minorHAnsi" w:hAnsiTheme="minorHAnsi" w:cstheme="minorHAnsi"/>
                <w:color w:val="000000" w:themeColor="text1"/>
              </w:rPr>
              <w:lastRenderedPageBreak/>
              <w:t xml:space="preserve">If a staff member has </w:t>
            </w:r>
            <w:r w:rsidRPr="00D95DFB">
              <w:rPr>
                <w:rFonts w:asciiTheme="minorHAnsi" w:hAnsiTheme="minorHAnsi" w:cstheme="minorHAnsi"/>
                <w:i/>
                <w:iCs/>
                <w:color w:val="000000" w:themeColor="text1"/>
              </w:rPr>
              <w:t xml:space="preserve">indirect </w:t>
            </w:r>
            <w:r w:rsidRPr="00D95DFB">
              <w:rPr>
                <w:rFonts w:asciiTheme="minorHAnsi" w:hAnsiTheme="minorHAnsi" w:cstheme="minorHAnsi"/>
                <w:color w:val="000000" w:themeColor="text1"/>
              </w:rPr>
              <w:t xml:space="preserve">contact with someone who tests positive with COVID-19. </w:t>
            </w:r>
          </w:p>
          <w:p w14:paraId="0665CAA8" w14:textId="77777777" w:rsidR="00D95DFB" w:rsidRPr="00D95DFB" w:rsidRDefault="00D95DFB" w:rsidP="00425CF9">
            <w:pPr>
              <w:rPr>
                <w:rFonts w:asciiTheme="minorHAnsi" w:hAnsiTheme="minorHAnsi" w:cstheme="minorHAnsi"/>
                <w:color w:val="000000" w:themeColor="text1"/>
              </w:rPr>
            </w:pPr>
          </w:p>
          <w:p w14:paraId="28A9E726" w14:textId="4FD826D1" w:rsidR="00D95DFB" w:rsidRPr="00D95DFB" w:rsidRDefault="00D95DFB" w:rsidP="00425CF9">
            <w:pPr>
              <w:rPr>
                <w:rFonts w:asciiTheme="minorHAnsi" w:hAnsiTheme="minorHAnsi" w:cstheme="minorHAnsi"/>
                <w:color w:val="70AD47" w:themeColor="accent6"/>
              </w:rPr>
            </w:pPr>
            <w:r w:rsidRPr="00D95DFB">
              <w:rPr>
                <w:rFonts w:asciiTheme="minorHAnsi" w:hAnsiTheme="minorHAnsi" w:cstheme="minorHAnsi"/>
                <w:color w:val="000000" w:themeColor="text1"/>
              </w:rPr>
              <w:t xml:space="preserve">“Indirect” contact means contact with an individual who has had contact with someone who tested positive. </w:t>
            </w:r>
          </w:p>
        </w:tc>
        <w:tc>
          <w:tcPr>
            <w:tcW w:w="2697" w:type="dxa"/>
          </w:tcPr>
          <w:p w14:paraId="19156976" w14:textId="2D5E444F" w:rsidR="00927F18" w:rsidRPr="00D95DFB" w:rsidRDefault="00D95DFB" w:rsidP="0008244E">
            <w:pPr>
              <w:pStyle w:val="ListParagraph"/>
              <w:numPr>
                <w:ilvl w:val="0"/>
                <w:numId w:val="11"/>
              </w:numPr>
              <w:rPr>
                <w:rFonts w:asciiTheme="minorHAnsi" w:hAnsiTheme="minorHAnsi" w:cstheme="minorHAnsi"/>
                <w:b/>
                <w:bCs/>
                <w:color w:val="000000" w:themeColor="text1"/>
              </w:rPr>
            </w:pPr>
            <w:r w:rsidRPr="00D95DFB">
              <w:rPr>
                <w:rFonts w:asciiTheme="minorHAnsi" w:hAnsiTheme="minorHAnsi" w:cstheme="minorHAnsi"/>
                <w:color w:val="000000" w:themeColor="text1"/>
              </w:rPr>
              <w:t>No action required but the staff member</w:t>
            </w:r>
            <w:r w:rsidR="0081439E">
              <w:rPr>
                <w:rFonts w:asciiTheme="minorHAnsi" w:hAnsiTheme="minorHAnsi" w:cstheme="minorHAnsi"/>
                <w:color w:val="000000" w:themeColor="text1"/>
              </w:rPr>
              <w:t>/family</w:t>
            </w:r>
            <w:r w:rsidRPr="00D95DFB">
              <w:rPr>
                <w:rFonts w:asciiTheme="minorHAnsi" w:hAnsiTheme="minorHAnsi" w:cstheme="minorHAnsi"/>
                <w:color w:val="000000" w:themeColor="text1"/>
              </w:rPr>
              <w:t xml:space="preserve"> should monitor for any signs of flu-like symptoms. </w:t>
            </w:r>
          </w:p>
        </w:tc>
        <w:tc>
          <w:tcPr>
            <w:tcW w:w="2698" w:type="dxa"/>
          </w:tcPr>
          <w:p w14:paraId="657B805F" w14:textId="72E1D7A3" w:rsidR="00927F18" w:rsidRPr="0042076E" w:rsidRDefault="0042076E" w:rsidP="0008244E">
            <w:pPr>
              <w:pStyle w:val="ListParagraph"/>
              <w:numPr>
                <w:ilvl w:val="0"/>
                <w:numId w:val="11"/>
              </w:numPr>
              <w:rPr>
                <w:rFonts w:asciiTheme="minorHAnsi" w:hAnsiTheme="minorHAnsi" w:cstheme="minorHAnsi"/>
                <w:b/>
                <w:bCs/>
                <w:color w:val="000000" w:themeColor="text1"/>
              </w:rPr>
            </w:pPr>
            <w:r>
              <w:rPr>
                <w:rFonts w:asciiTheme="minorHAnsi" w:hAnsiTheme="minorHAnsi" w:cstheme="minorHAnsi"/>
                <w:color w:val="000000" w:themeColor="text1"/>
              </w:rPr>
              <w:t>N/A</w:t>
            </w:r>
          </w:p>
        </w:tc>
        <w:tc>
          <w:tcPr>
            <w:tcW w:w="2698" w:type="dxa"/>
          </w:tcPr>
          <w:p w14:paraId="045D84AC" w14:textId="77777777" w:rsidR="0042076E" w:rsidRPr="00F61C34" w:rsidRDefault="0042076E" w:rsidP="0008244E">
            <w:pPr>
              <w:pStyle w:val="ListParagraph"/>
              <w:numPr>
                <w:ilvl w:val="0"/>
                <w:numId w:val="11"/>
              </w:numPr>
              <w:rPr>
                <w:rFonts w:asciiTheme="minorHAnsi" w:hAnsiTheme="minorHAnsi" w:cstheme="minorHAnsi"/>
                <w:b/>
                <w:bCs/>
                <w:color w:val="000000" w:themeColor="text1"/>
              </w:rPr>
            </w:pPr>
            <w:r w:rsidRPr="00F61C34">
              <w:rPr>
                <w:rFonts w:asciiTheme="minorHAnsi" w:hAnsiTheme="minorHAnsi" w:cstheme="minorHAnsi"/>
                <w:color w:val="000000" w:themeColor="text1"/>
              </w:rPr>
              <w:t xml:space="preserve">COVID-19 contact shall immediately send an email to: </w:t>
            </w:r>
            <w:hyperlink r:id="rId20" w:history="1">
              <w:r w:rsidRPr="00F61C34">
                <w:rPr>
                  <w:rStyle w:val="Hyperlink"/>
                  <w:rFonts w:asciiTheme="minorHAnsi" w:hAnsiTheme="minorHAnsi" w:cstheme="minorHAnsi"/>
                  <w:color w:val="000000" w:themeColor="text1"/>
                </w:rPr>
                <w:t>ajohnson@ivyhillprep.org</w:t>
              </w:r>
            </w:hyperlink>
            <w:r w:rsidRPr="00F61C34">
              <w:rPr>
                <w:rFonts w:asciiTheme="minorHAnsi" w:hAnsiTheme="minorHAnsi" w:cstheme="minorHAnsi"/>
                <w:color w:val="000000" w:themeColor="text1"/>
              </w:rPr>
              <w:t xml:space="preserve"> and </w:t>
            </w:r>
            <w:hyperlink r:id="rId21" w:history="1">
              <w:r w:rsidRPr="00F61C34">
                <w:rPr>
                  <w:rStyle w:val="Hyperlink"/>
                  <w:rFonts w:asciiTheme="minorHAnsi" w:hAnsiTheme="minorHAnsi" w:cstheme="minorHAnsi"/>
                  <w:color w:val="000000" w:themeColor="text1"/>
                </w:rPr>
                <w:t>bparker@ivyhillprep.org</w:t>
              </w:r>
            </w:hyperlink>
            <w:r w:rsidRPr="00F61C34">
              <w:rPr>
                <w:rFonts w:asciiTheme="minorHAnsi" w:hAnsiTheme="minorHAnsi" w:cstheme="minorHAnsi"/>
                <w:color w:val="000000" w:themeColor="text1"/>
              </w:rPr>
              <w:t>.</w:t>
            </w:r>
          </w:p>
          <w:p w14:paraId="12B76B7E" w14:textId="77777777" w:rsidR="0042076E" w:rsidRPr="00F61C34" w:rsidRDefault="0042076E" w:rsidP="0008244E">
            <w:pPr>
              <w:pStyle w:val="ListParagraph"/>
              <w:numPr>
                <w:ilvl w:val="0"/>
                <w:numId w:val="11"/>
              </w:numPr>
              <w:rPr>
                <w:rFonts w:asciiTheme="minorHAnsi" w:hAnsiTheme="minorHAnsi" w:cstheme="minorHAnsi"/>
                <w:b/>
                <w:bCs/>
                <w:color w:val="000000" w:themeColor="text1"/>
              </w:rPr>
            </w:pPr>
            <w:r w:rsidRPr="00F61C34">
              <w:rPr>
                <w:rFonts w:asciiTheme="minorHAnsi" w:hAnsiTheme="minorHAnsi" w:cstheme="minorHAnsi"/>
                <w:color w:val="000000" w:themeColor="text1"/>
              </w:rPr>
              <w:t xml:space="preserve">No further reporting required unless a family member requires assistance to report the case to DOH. </w:t>
            </w:r>
          </w:p>
          <w:p w14:paraId="4DF8B8AB" w14:textId="77777777" w:rsidR="00927F18" w:rsidRDefault="00927F18" w:rsidP="00425CF9">
            <w:pPr>
              <w:rPr>
                <w:rFonts w:asciiTheme="minorHAnsi" w:hAnsiTheme="minorHAnsi" w:cstheme="minorHAnsi"/>
                <w:b/>
                <w:bCs/>
                <w:color w:val="70AD47" w:themeColor="accent6"/>
              </w:rPr>
            </w:pPr>
          </w:p>
        </w:tc>
      </w:tr>
    </w:tbl>
    <w:p w14:paraId="45D04D60" w14:textId="2ACB28B6" w:rsidR="00EE5666" w:rsidRDefault="00EE5666" w:rsidP="00425CF9">
      <w:pPr>
        <w:rPr>
          <w:rFonts w:asciiTheme="minorHAnsi" w:hAnsiTheme="minorHAnsi" w:cstheme="minorHAnsi"/>
          <w:b/>
          <w:bCs/>
          <w:color w:val="70AD47" w:themeColor="accent6"/>
        </w:rPr>
      </w:pPr>
    </w:p>
    <w:p w14:paraId="31A46F15" w14:textId="77777777" w:rsidR="0081439E" w:rsidRDefault="0081439E" w:rsidP="00425CF9">
      <w:pPr>
        <w:rPr>
          <w:rFonts w:asciiTheme="minorHAnsi" w:hAnsiTheme="minorHAnsi" w:cstheme="minorHAnsi"/>
          <w:b/>
          <w:bCs/>
          <w:color w:val="70AD47" w:themeColor="accent6"/>
        </w:rPr>
      </w:pPr>
    </w:p>
    <w:p w14:paraId="59926084" w14:textId="7F679680" w:rsidR="008A4CEC" w:rsidRPr="008A4CEC" w:rsidRDefault="008A4CEC" w:rsidP="008A4CEC">
      <w:pPr>
        <w:shd w:val="clear" w:color="auto" w:fill="A8D08D" w:themeFill="accent6" w:themeFillTint="99"/>
        <w:rPr>
          <w:rFonts w:asciiTheme="minorHAnsi" w:hAnsiTheme="minorHAnsi" w:cstheme="minorHAnsi"/>
          <w:b/>
          <w:bCs/>
          <w:color w:val="000000" w:themeColor="text1"/>
        </w:rPr>
      </w:pPr>
      <w:r w:rsidRPr="008A4CEC">
        <w:rPr>
          <w:rFonts w:asciiTheme="minorHAnsi" w:hAnsiTheme="minorHAnsi" w:cstheme="minorHAnsi"/>
          <w:b/>
          <w:bCs/>
          <w:color w:val="000000" w:themeColor="text1"/>
        </w:rPr>
        <w:t xml:space="preserve">Section 4: Returning to </w:t>
      </w:r>
      <w:r w:rsidR="00924D7E">
        <w:rPr>
          <w:rFonts w:asciiTheme="minorHAnsi" w:hAnsiTheme="minorHAnsi" w:cstheme="minorHAnsi"/>
          <w:b/>
          <w:bCs/>
          <w:color w:val="000000" w:themeColor="text1"/>
        </w:rPr>
        <w:t>Ivy Hill Prep</w:t>
      </w:r>
      <w:r w:rsidRPr="008A4CEC">
        <w:rPr>
          <w:rFonts w:asciiTheme="minorHAnsi" w:hAnsiTheme="minorHAnsi" w:cstheme="minorHAnsi"/>
          <w:b/>
          <w:bCs/>
          <w:color w:val="000000" w:themeColor="text1"/>
        </w:rPr>
        <w:t xml:space="preserve"> After Possible COVID-19 Infection</w:t>
      </w:r>
    </w:p>
    <w:p w14:paraId="37F54D10" w14:textId="4405A390" w:rsidR="008A4CEC" w:rsidRDefault="008A4CEC" w:rsidP="00425CF9">
      <w:pPr>
        <w:rPr>
          <w:rFonts w:asciiTheme="minorHAnsi" w:hAnsiTheme="minorHAnsi" w:cstheme="minorHAnsi"/>
          <w:b/>
          <w:bCs/>
          <w:color w:val="70AD47" w:themeColor="accent6"/>
        </w:rPr>
      </w:pPr>
    </w:p>
    <w:tbl>
      <w:tblPr>
        <w:tblStyle w:val="TableGrid"/>
        <w:tblW w:w="0" w:type="auto"/>
        <w:tblLook w:val="04A0" w:firstRow="1" w:lastRow="0" w:firstColumn="1" w:lastColumn="0" w:noHBand="0" w:noVBand="1"/>
      </w:tblPr>
      <w:tblGrid>
        <w:gridCol w:w="1885"/>
        <w:gridCol w:w="8905"/>
      </w:tblGrid>
      <w:tr w:rsidR="00924D7E" w14:paraId="36B9D5E3" w14:textId="77777777" w:rsidTr="0083657E">
        <w:tc>
          <w:tcPr>
            <w:tcW w:w="10790" w:type="dxa"/>
            <w:gridSpan w:val="2"/>
            <w:shd w:val="clear" w:color="auto" w:fill="D0CECE" w:themeFill="background2" w:themeFillShade="E6"/>
          </w:tcPr>
          <w:p w14:paraId="1DADFC6E" w14:textId="58FF7170" w:rsidR="00924D7E" w:rsidRPr="0083657E" w:rsidRDefault="00924D7E" w:rsidP="0083657E">
            <w:pPr>
              <w:jc w:val="center"/>
              <w:rPr>
                <w:rFonts w:asciiTheme="minorHAnsi" w:hAnsiTheme="minorHAnsi" w:cstheme="minorHAnsi"/>
                <w:b/>
                <w:bCs/>
                <w:color w:val="000000" w:themeColor="text1"/>
                <w:sz w:val="28"/>
                <w:szCs w:val="28"/>
              </w:rPr>
            </w:pPr>
            <w:r w:rsidRPr="0083657E">
              <w:rPr>
                <w:rFonts w:asciiTheme="minorHAnsi" w:hAnsiTheme="minorHAnsi" w:cstheme="minorHAnsi"/>
                <w:b/>
                <w:bCs/>
                <w:color w:val="000000" w:themeColor="text1"/>
                <w:sz w:val="28"/>
                <w:szCs w:val="28"/>
              </w:rPr>
              <w:t>Returning to Ivy Hill Prep After Possible COVID-19 Infection</w:t>
            </w:r>
          </w:p>
        </w:tc>
      </w:tr>
      <w:tr w:rsidR="00924D7E" w14:paraId="4BC7FC5D" w14:textId="77777777" w:rsidTr="002371C4">
        <w:tc>
          <w:tcPr>
            <w:tcW w:w="1885" w:type="dxa"/>
            <w:shd w:val="clear" w:color="auto" w:fill="538135" w:themeFill="accent6" w:themeFillShade="BF"/>
          </w:tcPr>
          <w:p w14:paraId="124F3BB6" w14:textId="5E291B90" w:rsidR="00924D7E" w:rsidRPr="002371C4" w:rsidRDefault="00924D7E" w:rsidP="00425CF9">
            <w:pPr>
              <w:rPr>
                <w:rFonts w:asciiTheme="minorHAnsi" w:hAnsiTheme="minorHAnsi" w:cstheme="minorHAnsi"/>
                <w:b/>
                <w:bCs/>
                <w:color w:val="70AD47" w:themeColor="accent6"/>
              </w:rPr>
            </w:pPr>
            <w:r w:rsidRPr="002371C4">
              <w:rPr>
                <w:rFonts w:asciiTheme="minorHAnsi" w:hAnsiTheme="minorHAnsi" w:cstheme="minorHAnsi"/>
                <w:b/>
                <w:bCs/>
                <w:color w:val="FFFFFF" w:themeColor="background1"/>
              </w:rPr>
              <w:t>To return after a positive COVID-19 test</w:t>
            </w:r>
          </w:p>
        </w:tc>
        <w:tc>
          <w:tcPr>
            <w:tcW w:w="8905" w:type="dxa"/>
          </w:tcPr>
          <w:p w14:paraId="4A756B08" w14:textId="51C0EAA2" w:rsidR="00924D7E" w:rsidRPr="00D76221" w:rsidRDefault="000B6B08" w:rsidP="00425CF9">
            <w:pPr>
              <w:rPr>
                <w:rFonts w:asciiTheme="minorHAnsi" w:hAnsiTheme="minorHAnsi" w:cstheme="minorHAnsi"/>
                <w:color w:val="000000" w:themeColor="text1"/>
              </w:rPr>
            </w:pPr>
            <w:r w:rsidRPr="00D76221">
              <w:rPr>
                <w:rFonts w:asciiTheme="minorHAnsi" w:hAnsiTheme="minorHAnsi" w:cstheme="minorHAnsi"/>
                <w:color w:val="000000" w:themeColor="text1"/>
              </w:rPr>
              <w:t xml:space="preserve">Following the </w:t>
            </w:r>
            <w:hyperlink r:id="rId22" w:history="1">
              <w:r w:rsidRPr="00D76221">
                <w:rPr>
                  <w:rStyle w:val="Hyperlink"/>
                  <w:rFonts w:asciiTheme="minorHAnsi" w:hAnsiTheme="minorHAnsi" w:cstheme="minorHAnsi"/>
                  <w:color w:val="4472C4" w:themeColor="accent1"/>
                </w:rPr>
                <w:t>CDC guidelines</w:t>
              </w:r>
            </w:hyperlink>
            <w:r w:rsidRPr="00D76221">
              <w:rPr>
                <w:rFonts w:asciiTheme="minorHAnsi" w:hAnsiTheme="minorHAnsi" w:cstheme="minorHAnsi"/>
                <w:color w:val="000000" w:themeColor="text1"/>
              </w:rPr>
              <w:t xml:space="preserve">, the following conditions must be met: </w:t>
            </w:r>
          </w:p>
          <w:p w14:paraId="02DC71CD" w14:textId="77777777" w:rsidR="0096242B" w:rsidRPr="00D76221" w:rsidRDefault="0096242B" w:rsidP="00425CF9">
            <w:pPr>
              <w:rPr>
                <w:rFonts w:asciiTheme="minorHAnsi" w:hAnsiTheme="minorHAnsi" w:cstheme="minorHAnsi"/>
                <w:color w:val="000000" w:themeColor="text1"/>
              </w:rPr>
            </w:pPr>
          </w:p>
          <w:p w14:paraId="19D400BC" w14:textId="77777777" w:rsidR="0096242B" w:rsidRPr="00D76221" w:rsidRDefault="0096242B" w:rsidP="00425CF9">
            <w:pPr>
              <w:rPr>
                <w:rFonts w:asciiTheme="minorHAnsi" w:hAnsiTheme="minorHAnsi" w:cstheme="minorHAnsi"/>
                <w:color w:val="000000" w:themeColor="text1"/>
                <w:u w:val="single"/>
              </w:rPr>
            </w:pPr>
            <w:r w:rsidRPr="00D76221">
              <w:rPr>
                <w:rFonts w:asciiTheme="minorHAnsi" w:hAnsiTheme="minorHAnsi" w:cstheme="minorHAnsi"/>
                <w:color w:val="000000" w:themeColor="text1"/>
                <w:u w:val="single"/>
              </w:rPr>
              <w:t xml:space="preserve">Floor: </w:t>
            </w:r>
          </w:p>
          <w:p w14:paraId="2450D275" w14:textId="7208858B" w:rsidR="0096242B" w:rsidRPr="00D76221" w:rsidRDefault="0096242B" w:rsidP="0008244E">
            <w:pPr>
              <w:pStyle w:val="ListParagraph"/>
              <w:numPr>
                <w:ilvl w:val="0"/>
                <w:numId w:val="12"/>
              </w:numPr>
              <w:rPr>
                <w:rFonts w:asciiTheme="minorHAnsi" w:hAnsiTheme="minorHAnsi" w:cstheme="minorHAnsi"/>
                <w:color w:val="000000" w:themeColor="text1"/>
                <w:u w:val="single"/>
              </w:rPr>
            </w:pPr>
            <w:r w:rsidRPr="00D76221">
              <w:rPr>
                <w:rFonts w:asciiTheme="minorHAnsi" w:hAnsiTheme="minorHAnsi" w:cstheme="minorHAnsi"/>
                <w:color w:val="000000" w:themeColor="text1"/>
              </w:rPr>
              <w:t xml:space="preserve">At least 3 </w:t>
            </w:r>
            <w:r w:rsidR="00D76221" w:rsidRPr="00D76221">
              <w:rPr>
                <w:rFonts w:asciiTheme="minorHAnsi" w:hAnsiTheme="minorHAnsi" w:cstheme="minorHAnsi"/>
                <w:color w:val="000000" w:themeColor="text1"/>
              </w:rPr>
              <w:t>days</w:t>
            </w:r>
            <w:r w:rsidRPr="00D76221">
              <w:rPr>
                <w:rFonts w:asciiTheme="minorHAnsi" w:hAnsiTheme="minorHAnsi" w:cstheme="minorHAnsi"/>
                <w:color w:val="000000" w:themeColor="text1"/>
              </w:rPr>
              <w:t xml:space="preserve"> have passed since the individual’s body </w:t>
            </w:r>
            <w:r w:rsidR="00D76221" w:rsidRPr="00D76221">
              <w:rPr>
                <w:rFonts w:asciiTheme="minorHAnsi" w:hAnsiTheme="minorHAnsi" w:cstheme="minorHAnsi"/>
                <w:color w:val="000000" w:themeColor="text1"/>
              </w:rPr>
              <w:t>temperature</w:t>
            </w:r>
            <w:r w:rsidRPr="00D76221">
              <w:rPr>
                <w:rFonts w:asciiTheme="minorHAnsi" w:hAnsiTheme="minorHAnsi" w:cstheme="minorHAnsi"/>
                <w:color w:val="000000" w:themeColor="text1"/>
              </w:rPr>
              <w:t xml:space="preserve"> was 100 </w:t>
            </w:r>
            <w:r w:rsidR="00D76221" w:rsidRPr="00D76221">
              <w:rPr>
                <w:rFonts w:asciiTheme="minorHAnsi" w:hAnsiTheme="minorHAnsi" w:cstheme="minorHAnsi"/>
                <w:color w:val="000000" w:themeColor="text1"/>
              </w:rPr>
              <w:t>degrees</w:t>
            </w:r>
            <w:r w:rsidRPr="00D76221">
              <w:rPr>
                <w:rFonts w:asciiTheme="minorHAnsi" w:hAnsiTheme="minorHAnsi" w:cstheme="minorHAnsi"/>
                <w:color w:val="000000" w:themeColor="text1"/>
              </w:rPr>
              <w:t xml:space="preserve"> or higher (without the use of fever-</w:t>
            </w:r>
            <w:r w:rsidR="00D76221" w:rsidRPr="00D76221">
              <w:rPr>
                <w:rFonts w:asciiTheme="minorHAnsi" w:hAnsiTheme="minorHAnsi" w:cstheme="minorHAnsi"/>
                <w:color w:val="000000" w:themeColor="text1"/>
              </w:rPr>
              <w:t>reducing</w:t>
            </w:r>
            <w:r w:rsidRPr="00D76221">
              <w:rPr>
                <w:rFonts w:asciiTheme="minorHAnsi" w:hAnsiTheme="minorHAnsi" w:cstheme="minorHAnsi"/>
                <w:color w:val="000000" w:themeColor="text1"/>
              </w:rPr>
              <w:t xml:space="preserve"> medication.)</w:t>
            </w:r>
          </w:p>
          <w:p w14:paraId="31E0597D" w14:textId="5BA3B3FE" w:rsidR="0096242B" w:rsidRPr="00D76221" w:rsidRDefault="00D76221" w:rsidP="0008244E">
            <w:pPr>
              <w:pStyle w:val="ListParagraph"/>
              <w:numPr>
                <w:ilvl w:val="0"/>
                <w:numId w:val="12"/>
              </w:numPr>
              <w:rPr>
                <w:rFonts w:asciiTheme="minorHAnsi" w:hAnsiTheme="minorHAnsi" w:cstheme="minorHAnsi"/>
                <w:color w:val="000000" w:themeColor="text1"/>
                <w:u w:val="single"/>
              </w:rPr>
            </w:pPr>
            <w:r w:rsidRPr="00D76221">
              <w:rPr>
                <w:rFonts w:asciiTheme="minorHAnsi" w:hAnsiTheme="minorHAnsi" w:cstheme="minorHAnsi"/>
                <w:color w:val="000000" w:themeColor="text1"/>
              </w:rPr>
              <w:t>Symptoms</w:t>
            </w:r>
            <w:r w:rsidR="0096242B" w:rsidRPr="00D76221">
              <w:rPr>
                <w:rFonts w:asciiTheme="minorHAnsi" w:hAnsiTheme="minorHAnsi" w:cstheme="minorHAnsi"/>
                <w:color w:val="000000" w:themeColor="text1"/>
              </w:rPr>
              <w:t xml:space="preserve"> such as cough or shortness of breath have improved</w:t>
            </w:r>
          </w:p>
          <w:p w14:paraId="1527BBCF" w14:textId="7014ACF0" w:rsidR="0096242B" w:rsidRPr="00D76221" w:rsidRDefault="0096242B" w:rsidP="0008244E">
            <w:pPr>
              <w:pStyle w:val="ListParagraph"/>
              <w:numPr>
                <w:ilvl w:val="0"/>
                <w:numId w:val="12"/>
              </w:numPr>
              <w:rPr>
                <w:rFonts w:asciiTheme="minorHAnsi" w:hAnsiTheme="minorHAnsi" w:cstheme="minorHAnsi"/>
                <w:color w:val="000000" w:themeColor="text1"/>
              </w:rPr>
            </w:pPr>
            <w:r w:rsidRPr="00D76221">
              <w:rPr>
                <w:rFonts w:asciiTheme="minorHAnsi" w:hAnsiTheme="minorHAnsi" w:cstheme="minorHAnsi"/>
                <w:color w:val="000000" w:themeColor="text1"/>
              </w:rPr>
              <w:t>10 days have passed since symptoms appeared</w:t>
            </w:r>
          </w:p>
          <w:p w14:paraId="05EFE0BC" w14:textId="77777777" w:rsidR="0096242B" w:rsidRPr="00D76221" w:rsidRDefault="0096242B" w:rsidP="0008244E">
            <w:pPr>
              <w:pStyle w:val="ListParagraph"/>
              <w:numPr>
                <w:ilvl w:val="0"/>
                <w:numId w:val="12"/>
              </w:numPr>
              <w:rPr>
                <w:rFonts w:asciiTheme="minorHAnsi" w:hAnsiTheme="minorHAnsi" w:cstheme="minorHAnsi"/>
                <w:color w:val="000000" w:themeColor="text1"/>
              </w:rPr>
            </w:pPr>
            <w:r w:rsidRPr="00D76221">
              <w:rPr>
                <w:rFonts w:asciiTheme="minorHAnsi" w:hAnsiTheme="minorHAnsi" w:cstheme="minorHAnsi"/>
                <w:color w:val="000000" w:themeColor="text1"/>
              </w:rPr>
              <w:t>10 days have passed since the positive test.</w:t>
            </w:r>
          </w:p>
          <w:p w14:paraId="4687E2FB" w14:textId="77777777" w:rsidR="0096242B" w:rsidRPr="00D76221" w:rsidRDefault="0096242B" w:rsidP="0008244E">
            <w:pPr>
              <w:pStyle w:val="ListParagraph"/>
              <w:numPr>
                <w:ilvl w:val="0"/>
                <w:numId w:val="12"/>
              </w:numPr>
              <w:rPr>
                <w:rFonts w:asciiTheme="minorHAnsi" w:hAnsiTheme="minorHAnsi" w:cstheme="minorHAnsi"/>
                <w:color w:val="000000" w:themeColor="text1"/>
              </w:rPr>
            </w:pPr>
            <w:r w:rsidRPr="00D76221">
              <w:rPr>
                <w:rFonts w:asciiTheme="minorHAnsi" w:hAnsiTheme="minorHAnsi" w:cstheme="minorHAnsi"/>
                <w:color w:val="000000" w:themeColor="text1"/>
              </w:rPr>
              <w:t>Individuals in higher risk categories may need to stay home longer</w:t>
            </w:r>
          </w:p>
          <w:p w14:paraId="62DEC147" w14:textId="77777777" w:rsidR="0096242B" w:rsidRPr="00D76221" w:rsidRDefault="0096242B" w:rsidP="0096242B">
            <w:pPr>
              <w:rPr>
                <w:rFonts w:asciiTheme="minorHAnsi" w:hAnsiTheme="minorHAnsi" w:cstheme="minorHAnsi"/>
                <w:color w:val="000000" w:themeColor="text1"/>
                <w:u w:val="single"/>
              </w:rPr>
            </w:pPr>
          </w:p>
          <w:p w14:paraId="74D29A20" w14:textId="77777777" w:rsidR="0096242B" w:rsidRPr="00D76221" w:rsidRDefault="0096242B" w:rsidP="0096242B">
            <w:pPr>
              <w:rPr>
                <w:rFonts w:asciiTheme="minorHAnsi" w:hAnsiTheme="minorHAnsi" w:cstheme="minorHAnsi"/>
                <w:color w:val="000000" w:themeColor="text1"/>
                <w:u w:val="single"/>
              </w:rPr>
            </w:pPr>
            <w:r w:rsidRPr="00D76221">
              <w:rPr>
                <w:rFonts w:asciiTheme="minorHAnsi" w:hAnsiTheme="minorHAnsi" w:cstheme="minorHAnsi"/>
                <w:color w:val="000000" w:themeColor="text1"/>
                <w:u w:val="single"/>
              </w:rPr>
              <w:t>Ceiling</w:t>
            </w:r>
          </w:p>
          <w:p w14:paraId="5B314052" w14:textId="77777777" w:rsidR="0096242B" w:rsidRPr="00D76221" w:rsidRDefault="0096242B" w:rsidP="0008244E">
            <w:pPr>
              <w:pStyle w:val="ListParagraph"/>
              <w:numPr>
                <w:ilvl w:val="0"/>
                <w:numId w:val="13"/>
              </w:numPr>
              <w:rPr>
                <w:rFonts w:asciiTheme="minorHAnsi" w:hAnsiTheme="minorHAnsi" w:cstheme="minorHAnsi"/>
                <w:color w:val="000000" w:themeColor="text1"/>
              </w:rPr>
            </w:pPr>
            <w:r w:rsidRPr="00D76221">
              <w:rPr>
                <w:rFonts w:asciiTheme="minorHAnsi" w:hAnsiTheme="minorHAnsi" w:cstheme="minorHAnsi"/>
                <w:color w:val="000000" w:themeColor="text1"/>
              </w:rPr>
              <w:t>No fever, improved symptoms AND</w:t>
            </w:r>
          </w:p>
          <w:p w14:paraId="04B26B38" w14:textId="560F1BEE" w:rsidR="0096242B" w:rsidRPr="00D76221" w:rsidRDefault="0096242B" w:rsidP="00CD2C38">
            <w:pPr>
              <w:pStyle w:val="ListParagraph"/>
              <w:numPr>
                <w:ilvl w:val="0"/>
                <w:numId w:val="13"/>
              </w:numPr>
              <w:jc w:val="both"/>
              <w:rPr>
                <w:rFonts w:asciiTheme="minorHAnsi" w:hAnsiTheme="minorHAnsi" w:cstheme="minorHAnsi"/>
                <w:color w:val="000000" w:themeColor="text1"/>
              </w:rPr>
            </w:pPr>
            <w:r w:rsidRPr="00D76221">
              <w:rPr>
                <w:rFonts w:asciiTheme="minorHAnsi" w:hAnsiTheme="minorHAnsi" w:cstheme="minorHAnsi"/>
                <w:color w:val="000000" w:themeColor="text1"/>
              </w:rPr>
              <w:t>Test negative for COVID-19 once. Take an additional COVID-19 test 24 hours later and test negative a second time. In the event that testing is unavailable, individuals should wait until at least 14 days have passed since symptoms first appeared. If they were not symptomatic, at least 1</w:t>
            </w:r>
            <w:r w:rsidR="00D76221" w:rsidRPr="00D76221">
              <w:rPr>
                <w:rFonts w:asciiTheme="minorHAnsi" w:hAnsiTheme="minorHAnsi" w:cstheme="minorHAnsi"/>
                <w:color w:val="000000" w:themeColor="text1"/>
              </w:rPr>
              <w:t>4</w:t>
            </w:r>
            <w:r w:rsidRPr="00D76221">
              <w:rPr>
                <w:rFonts w:asciiTheme="minorHAnsi" w:hAnsiTheme="minorHAnsi" w:cstheme="minorHAnsi"/>
                <w:color w:val="000000" w:themeColor="text1"/>
              </w:rPr>
              <w:t xml:space="preserve"> days have passed since their first positive test and the healthcare provider advises safe to return to work via doctor’s note to return to work. </w:t>
            </w:r>
          </w:p>
        </w:tc>
      </w:tr>
      <w:tr w:rsidR="00924D7E" w14:paraId="450E4CB5" w14:textId="77777777" w:rsidTr="0083657E">
        <w:tc>
          <w:tcPr>
            <w:tcW w:w="1885" w:type="dxa"/>
            <w:shd w:val="clear" w:color="auto" w:fill="A8D08D" w:themeFill="accent6" w:themeFillTint="99"/>
          </w:tcPr>
          <w:p w14:paraId="52295E64" w14:textId="2D1C028F" w:rsidR="00924D7E" w:rsidRPr="002371C4" w:rsidRDefault="002371C4" w:rsidP="00425CF9">
            <w:pPr>
              <w:rPr>
                <w:rFonts w:asciiTheme="minorHAnsi" w:hAnsiTheme="minorHAnsi" w:cstheme="minorHAnsi"/>
                <w:b/>
                <w:bCs/>
                <w:color w:val="70AD47" w:themeColor="accent6"/>
              </w:rPr>
            </w:pPr>
            <w:r w:rsidRPr="0083657E">
              <w:rPr>
                <w:rFonts w:asciiTheme="minorHAnsi" w:hAnsiTheme="minorHAnsi" w:cstheme="minorHAnsi"/>
                <w:b/>
                <w:bCs/>
                <w:color w:val="000000" w:themeColor="text1"/>
              </w:rPr>
              <w:t>To return to Ivy Hill Prep after exhibiting symptoms of COVID-19.</w:t>
            </w:r>
            <w:r w:rsidRPr="002371C4">
              <w:rPr>
                <w:rFonts w:asciiTheme="minorHAnsi" w:hAnsiTheme="minorHAnsi" w:cstheme="minorHAnsi"/>
                <w:b/>
                <w:bCs/>
                <w:color w:val="000000" w:themeColor="text1"/>
              </w:rPr>
              <w:t xml:space="preserve"> </w:t>
            </w:r>
          </w:p>
        </w:tc>
        <w:tc>
          <w:tcPr>
            <w:tcW w:w="8905" w:type="dxa"/>
          </w:tcPr>
          <w:p w14:paraId="3F2F6EF7" w14:textId="19C0C6C2" w:rsidR="0083657E" w:rsidRDefault="0083657E" w:rsidP="0083657E">
            <w:pPr>
              <w:rPr>
                <w:rFonts w:asciiTheme="minorHAnsi" w:hAnsiTheme="minorHAnsi" w:cstheme="minorHAnsi"/>
                <w:color w:val="000000" w:themeColor="text1"/>
              </w:rPr>
            </w:pPr>
            <w:r w:rsidRPr="00D76221">
              <w:rPr>
                <w:rFonts w:asciiTheme="minorHAnsi" w:hAnsiTheme="minorHAnsi" w:cstheme="minorHAnsi"/>
                <w:color w:val="000000" w:themeColor="text1"/>
              </w:rPr>
              <w:t xml:space="preserve">Following the </w:t>
            </w:r>
            <w:hyperlink r:id="rId23" w:history="1">
              <w:r w:rsidRPr="00D76221">
                <w:rPr>
                  <w:rStyle w:val="Hyperlink"/>
                  <w:rFonts w:asciiTheme="minorHAnsi" w:hAnsiTheme="minorHAnsi" w:cstheme="minorHAnsi"/>
                  <w:color w:val="4472C4" w:themeColor="accent1"/>
                </w:rPr>
                <w:t>CDC guidelines</w:t>
              </w:r>
            </w:hyperlink>
            <w:r w:rsidRPr="00D76221">
              <w:rPr>
                <w:rFonts w:asciiTheme="minorHAnsi" w:hAnsiTheme="minorHAnsi" w:cstheme="minorHAnsi"/>
                <w:color w:val="000000" w:themeColor="text1"/>
              </w:rPr>
              <w:t xml:space="preserve">, the following conditions must be met: </w:t>
            </w:r>
          </w:p>
          <w:p w14:paraId="1395CFD4" w14:textId="7552B933" w:rsidR="0083657E" w:rsidRDefault="0083657E" w:rsidP="0083657E">
            <w:pPr>
              <w:rPr>
                <w:rFonts w:asciiTheme="minorHAnsi" w:hAnsiTheme="minorHAnsi" w:cstheme="minorHAnsi"/>
                <w:color w:val="000000" w:themeColor="text1"/>
              </w:rPr>
            </w:pPr>
          </w:p>
          <w:p w14:paraId="069C9913" w14:textId="01C908F1" w:rsidR="0083657E" w:rsidRDefault="0083657E" w:rsidP="0083657E">
            <w:pPr>
              <w:rPr>
                <w:rFonts w:asciiTheme="minorHAnsi" w:hAnsiTheme="minorHAnsi" w:cstheme="minorHAnsi"/>
                <w:color w:val="000000" w:themeColor="text1"/>
                <w:u w:val="single"/>
              </w:rPr>
            </w:pPr>
            <w:r>
              <w:rPr>
                <w:rFonts w:asciiTheme="minorHAnsi" w:hAnsiTheme="minorHAnsi" w:cstheme="minorHAnsi"/>
                <w:color w:val="000000" w:themeColor="text1"/>
                <w:u w:val="single"/>
              </w:rPr>
              <w:t>Floor:</w:t>
            </w:r>
          </w:p>
          <w:p w14:paraId="1868BF8C" w14:textId="32DA3945" w:rsidR="0083657E" w:rsidRPr="0083657E" w:rsidRDefault="0083657E" w:rsidP="0083657E">
            <w:pPr>
              <w:pStyle w:val="ListParagraph"/>
              <w:numPr>
                <w:ilvl w:val="0"/>
                <w:numId w:val="8"/>
              </w:numPr>
              <w:rPr>
                <w:rFonts w:asciiTheme="minorHAnsi" w:hAnsiTheme="minorHAnsi" w:cstheme="minorHAnsi"/>
                <w:color w:val="000000" w:themeColor="text1"/>
                <w:u w:val="single"/>
              </w:rPr>
            </w:pPr>
            <w:r>
              <w:rPr>
                <w:rFonts w:asciiTheme="minorHAnsi" w:hAnsiTheme="minorHAnsi" w:cstheme="minorHAnsi"/>
                <w:color w:val="000000" w:themeColor="text1"/>
              </w:rPr>
              <w:t xml:space="preserve">At least 3 days have passed since the individual’s body temperature was 100 degrees </w:t>
            </w:r>
            <w:r w:rsidR="00CD2C38">
              <w:rPr>
                <w:rFonts w:asciiTheme="minorHAnsi" w:hAnsiTheme="minorHAnsi" w:cstheme="minorHAnsi"/>
                <w:color w:val="000000" w:themeColor="text1"/>
              </w:rPr>
              <w:t>Fahrenheit</w:t>
            </w:r>
            <w:r>
              <w:rPr>
                <w:rFonts w:asciiTheme="minorHAnsi" w:hAnsiTheme="minorHAnsi" w:cstheme="minorHAnsi"/>
                <w:color w:val="000000" w:themeColor="text1"/>
              </w:rPr>
              <w:t xml:space="preserve"> or higher (without the use of fever-reducing medication)</w:t>
            </w:r>
          </w:p>
          <w:p w14:paraId="64B4275A" w14:textId="2A98BA3A" w:rsidR="0083657E" w:rsidRPr="0083657E" w:rsidRDefault="0083657E" w:rsidP="0083657E">
            <w:pPr>
              <w:pStyle w:val="ListParagraph"/>
              <w:numPr>
                <w:ilvl w:val="0"/>
                <w:numId w:val="8"/>
              </w:numPr>
              <w:rPr>
                <w:rFonts w:asciiTheme="minorHAnsi" w:hAnsiTheme="minorHAnsi" w:cstheme="minorHAnsi"/>
                <w:color w:val="000000" w:themeColor="text1"/>
                <w:u w:val="single"/>
              </w:rPr>
            </w:pPr>
            <w:r>
              <w:rPr>
                <w:rFonts w:asciiTheme="minorHAnsi" w:hAnsiTheme="minorHAnsi" w:cstheme="minorHAnsi"/>
                <w:color w:val="000000" w:themeColor="text1"/>
              </w:rPr>
              <w:t xml:space="preserve">Symptoms such as cough and shortness of breath have improved </w:t>
            </w:r>
          </w:p>
          <w:p w14:paraId="402CFE7D" w14:textId="2C60B0DF" w:rsidR="0083657E" w:rsidRPr="0083657E" w:rsidRDefault="0083657E" w:rsidP="0083657E">
            <w:pPr>
              <w:pStyle w:val="ListParagraph"/>
              <w:numPr>
                <w:ilvl w:val="0"/>
                <w:numId w:val="8"/>
              </w:numPr>
              <w:rPr>
                <w:rFonts w:asciiTheme="minorHAnsi" w:hAnsiTheme="minorHAnsi" w:cstheme="minorHAnsi"/>
                <w:color w:val="000000" w:themeColor="text1"/>
                <w:u w:val="single"/>
              </w:rPr>
            </w:pPr>
            <w:r>
              <w:rPr>
                <w:rFonts w:asciiTheme="minorHAnsi" w:hAnsiTheme="minorHAnsi" w:cstheme="minorHAnsi"/>
                <w:color w:val="000000" w:themeColor="text1"/>
              </w:rPr>
              <w:t>The school may require that 10 days have passed since symptoms</w:t>
            </w:r>
            <w:r w:rsidR="00CD2C38">
              <w:rPr>
                <w:rFonts w:asciiTheme="minorHAnsi" w:hAnsiTheme="minorHAnsi" w:cstheme="minorHAnsi"/>
                <w:color w:val="000000" w:themeColor="text1"/>
              </w:rPr>
              <w:t xml:space="preserve"> appeared</w:t>
            </w:r>
            <w:r>
              <w:rPr>
                <w:rFonts w:asciiTheme="minorHAnsi" w:hAnsiTheme="minorHAnsi" w:cstheme="minorHAnsi"/>
                <w:color w:val="000000" w:themeColor="text1"/>
              </w:rPr>
              <w:t xml:space="preserve"> </w:t>
            </w:r>
          </w:p>
          <w:p w14:paraId="4776AF8C" w14:textId="6127363E" w:rsidR="0083657E" w:rsidRDefault="0083657E" w:rsidP="0083657E">
            <w:pPr>
              <w:pStyle w:val="ListParagraph"/>
              <w:numPr>
                <w:ilvl w:val="0"/>
                <w:numId w:val="8"/>
              </w:numPr>
              <w:rPr>
                <w:rFonts w:asciiTheme="minorHAnsi" w:hAnsiTheme="minorHAnsi" w:cstheme="minorHAnsi"/>
                <w:color w:val="000000" w:themeColor="text1"/>
              </w:rPr>
            </w:pPr>
            <w:r w:rsidRPr="0083657E">
              <w:rPr>
                <w:rFonts w:asciiTheme="minorHAnsi" w:hAnsiTheme="minorHAnsi" w:cstheme="minorHAnsi"/>
                <w:color w:val="000000" w:themeColor="text1"/>
              </w:rPr>
              <w:t>Individuals in higher risk categories may need to stay home longer.</w:t>
            </w:r>
          </w:p>
          <w:p w14:paraId="3858D505" w14:textId="146E1FB9" w:rsidR="0083657E" w:rsidRDefault="0083657E" w:rsidP="0083657E">
            <w:pPr>
              <w:rPr>
                <w:rFonts w:asciiTheme="minorHAnsi" w:hAnsiTheme="minorHAnsi" w:cstheme="minorHAnsi"/>
                <w:color w:val="000000" w:themeColor="text1"/>
              </w:rPr>
            </w:pPr>
          </w:p>
          <w:p w14:paraId="5FC3C556" w14:textId="77777777" w:rsidR="00CD2C38" w:rsidRDefault="00CD2C38" w:rsidP="0083657E">
            <w:pPr>
              <w:rPr>
                <w:rFonts w:asciiTheme="minorHAnsi" w:hAnsiTheme="minorHAnsi" w:cstheme="minorHAnsi"/>
                <w:color w:val="000000" w:themeColor="text1"/>
              </w:rPr>
            </w:pPr>
          </w:p>
          <w:p w14:paraId="72F4E3C1" w14:textId="34369334" w:rsidR="0083657E" w:rsidRDefault="0083657E" w:rsidP="0083657E">
            <w:pPr>
              <w:rPr>
                <w:rFonts w:asciiTheme="minorHAnsi" w:hAnsiTheme="minorHAnsi" w:cstheme="minorHAnsi"/>
                <w:color w:val="000000" w:themeColor="text1"/>
                <w:u w:val="single"/>
              </w:rPr>
            </w:pPr>
            <w:r w:rsidRPr="0083657E">
              <w:rPr>
                <w:rFonts w:asciiTheme="minorHAnsi" w:hAnsiTheme="minorHAnsi" w:cstheme="minorHAnsi"/>
                <w:color w:val="000000" w:themeColor="text1"/>
                <w:u w:val="single"/>
              </w:rPr>
              <w:lastRenderedPageBreak/>
              <w:t>Ceiling</w:t>
            </w:r>
            <w:r>
              <w:rPr>
                <w:rFonts w:asciiTheme="minorHAnsi" w:hAnsiTheme="minorHAnsi" w:cstheme="minorHAnsi"/>
                <w:color w:val="000000" w:themeColor="text1"/>
                <w:u w:val="single"/>
              </w:rPr>
              <w:t>:</w:t>
            </w:r>
          </w:p>
          <w:p w14:paraId="2CBA0BBB" w14:textId="50A3ECC4" w:rsidR="0083657E" w:rsidRDefault="0083657E" w:rsidP="0083657E">
            <w:pPr>
              <w:pStyle w:val="ListParagraph"/>
              <w:numPr>
                <w:ilvl w:val="0"/>
                <w:numId w:val="38"/>
              </w:numPr>
              <w:rPr>
                <w:rFonts w:asciiTheme="minorHAnsi" w:hAnsiTheme="minorHAnsi" w:cstheme="minorHAnsi"/>
                <w:color w:val="000000" w:themeColor="text1"/>
              </w:rPr>
            </w:pPr>
            <w:r>
              <w:rPr>
                <w:rFonts w:asciiTheme="minorHAnsi" w:hAnsiTheme="minorHAnsi" w:cstheme="minorHAnsi"/>
                <w:color w:val="000000" w:themeColor="text1"/>
              </w:rPr>
              <w:t>No fever, improved symptoms AN</w:t>
            </w:r>
            <w:r w:rsidR="00CD2C38">
              <w:rPr>
                <w:rFonts w:asciiTheme="minorHAnsi" w:hAnsiTheme="minorHAnsi" w:cstheme="minorHAnsi"/>
                <w:color w:val="000000" w:themeColor="text1"/>
              </w:rPr>
              <w:t>D</w:t>
            </w:r>
          </w:p>
          <w:p w14:paraId="449FA6A2" w14:textId="0F6962C9" w:rsidR="0083657E" w:rsidRPr="0083657E" w:rsidRDefault="0083657E" w:rsidP="00CD2C38">
            <w:pPr>
              <w:pStyle w:val="ListParagraph"/>
              <w:numPr>
                <w:ilvl w:val="0"/>
                <w:numId w:val="38"/>
              </w:numPr>
              <w:jc w:val="both"/>
              <w:rPr>
                <w:rFonts w:asciiTheme="minorHAnsi" w:hAnsiTheme="minorHAnsi" w:cstheme="minorHAnsi"/>
                <w:color w:val="000000" w:themeColor="text1"/>
              </w:rPr>
            </w:pPr>
            <w:r>
              <w:rPr>
                <w:rFonts w:asciiTheme="minorHAnsi" w:hAnsiTheme="minorHAnsi" w:cstheme="minorHAnsi"/>
                <w:color w:val="000000" w:themeColor="text1"/>
              </w:rPr>
              <w:t>Test negative for COVID-19 once. Take an additional COVID-19 test and test negative a second time. In the event that testing is unavailable, individuals should wait until at least 10 days have passed since symptoms first appeared. If they were not symptomatic, at least 10 days have passed since their first positive test.</w:t>
            </w:r>
          </w:p>
          <w:p w14:paraId="1816FDAB" w14:textId="77777777" w:rsidR="00924D7E" w:rsidRDefault="00924D7E" w:rsidP="00425CF9">
            <w:pPr>
              <w:rPr>
                <w:rFonts w:asciiTheme="minorHAnsi" w:hAnsiTheme="minorHAnsi" w:cstheme="minorHAnsi"/>
                <w:b/>
                <w:bCs/>
                <w:color w:val="70AD47" w:themeColor="accent6"/>
              </w:rPr>
            </w:pPr>
          </w:p>
        </w:tc>
      </w:tr>
    </w:tbl>
    <w:p w14:paraId="2CC1AFC4" w14:textId="77777777" w:rsidR="008A4CEC" w:rsidRDefault="008A4CEC" w:rsidP="00425CF9">
      <w:pPr>
        <w:rPr>
          <w:rFonts w:asciiTheme="minorHAnsi" w:hAnsiTheme="minorHAnsi" w:cstheme="minorHAnsi"/>
          <w:b/>
          <w:bCs/>
          <w:color w:val="70AD47" w:themeColor="accent6"/>
        </w:rPr>
      </w:pPr>
    </w:p>
    <w:p w14:paraId="5435E02C" w14:textId="094AADB3" w:rsidR="0042076E" w:rsidRDefault="0042076E" w:rsidP="00425CF9">
      <w:pPr>
        <w:rPr>
          <w:rFonts w:asciiTheme="minorHAnsi" w:hAnsiTheme="minorHAnsi" w:cstheme="minorHAnsi"/>
          <w:b/>
          <w:bCs/>
          <w:color w:val="70AD47" w:themeColor="accent6"/>
        </w:rPr>
      </w:pPr>
      <w:r>
        <w:rPr>
          <w:rFonts w:asciiTheme="minorHAnsi" w:hAnsiTheme="minorHAnsi" w:cstheme="minorHAnsi"/>
          <w:b/>
          <w:bCs/>
          <w:color w:val="70AD47" w:themeColor="accent6"/>
        </w:rPr>
        <w:t>Health Screening for Visitors</w:t>
      </w:r>
      <w:r w:rsidR="00D37564">
        <w:rPr>
          <w:rFonts w:asciiTheme="minorHAnsi" w:hAnsiTheme="minorHAnsi" w:cstheme="minorHAnsi"/>
          <w:b/>
          <w:bCs/>
          <w:color w:val="70AD47" w:themeColor="accent6"/>
        </w:rPr>
        <w:t>, Contractors, and/or Vendors</w:t>
      </w:r>
    </w:p>
    <w:p w14:paraId="743F6F8D" w14:textId="2A7D59A2" w:rsidR="0042076E" w:rsidRPr="00D37564" w:rsidRDefault="0042076E" w:rsidP="00D37564">
      <w:pPr>
        <w:jc w:val="both"/>
        <w:rPr>
          <w:rFonts w:asciiTheme="minorHAnsi" w:hAnsiTheme="minorHAnsi" w:cstheme="minorHAnsi"/>
          <w:color w:val="000000" w:themeColor="text1"/>
        </w:rPr>
      </w:pPr>
      <w:r>
        <w:rPr>
          <w:rFonts w:asciiTheme="minorHAnsi" w:hAnsiTheme="minorHAnsi" w:cstheme="minorHAnsi"/>
          <w:color w:val="000000" w:themeColor="text1"/>
        </w:rPr>
        <w:t xml:space="preserve">Ivy Hill Prep </w:t>
      </w:r>
      <w:r w:rsidR="004F783D">
        <w:rPr>
          <w:rFonts w:asciiTheme="minorHAnsi" w:hAnsiTheme="minorHAnsi" w:cstheme="minorHAnsi"/>
          <w:color w:val="000000" w:themeColor="text1"/>
        </w:rPr>
        <w:t xml:space="preserve">limits the number of visitors </w:t>
      </w:r>
      <w:r w:rsidR="00D37564">
        <w:rPr>
          <w:rFonts w:asciiTheme="minorHAnsi" w:hAnsiTheme="minorHAnsi" w:cstheme="minorHAnsi"/>
          <w:color w:val="000000" w:themeColor="text1"/>
        </w:rPr>
        <w:t xml:space="preserve">allowed within </w:t>
      </w:r>
      <w:r w:rsidR="004F783D">
        <w:rPr>
          <w:rFonts w:asciiTheme="minorHAnsi" w:hAnsiTheme="minorHAnsi" w:cstheme="minorHAnsi"/>
          <w:color w:val="000000" w:themeColor="text1"/>
        </w:rPr>
        <w:t>the school</w:t>
      </w:r>
      <w:r w:rsidR="00D37564">
        <w:rPr>
          <w:rFonts w:asciiTheme="minorHAnsi" w:hAnsiTheme="minorHAnsi" w:cstheme="minorHAnsi"/>
          <w:color w:val="000000" w:themeColor="text1"/>
        </w:rPr>
        <w:t xml:space="preserve"> building.</w:t>
      </w:r>
      <w:r w:rsidR="004F783D">
        <w:rPr>
          <w:rFonts w:asciiTheme="minorHAnsi" w:hAnsiTheme="minorHAnsi" w:cstheme="minorHAnsi"/>
          <w:color w:val="000000" w:themeColor="text1"/>
        </w:rPr>
        <w:t xml:space="preserve"> </w:t>
      </w:r>
      <w:r w:rsidR="00D37564">
        <w:rPr>
          <w:rFonts w:asciiTheme="minorHAnsi" w:hAnsiTheme="minorHAnsi" w:cstheme="minorHAnsi"/>
          <w:color w:val="000000" w:themeColor="text1"/>
        </w:rPr>
        <w:t xml:space="preserve">Entry of any visitors must be identified as “necessary” and are allowed entry by Leadership’s discretion. If granted entry, school staff will communicate all protocols that must be followed while in the school building.  All visitors will be required to respond to a short COVID related health questions prior to entering. </w:t>
      </w:r>
      <w:r w:rsidR="00D37564" w:rsidRPr="00D37564">
        <w:rPr>
          <w:rFonts w:asciiTheme="minorHAnsi" w:hAnsiTheme="minorHAnsi" w:cstheme="minorHAnsi"/>
          <w:color w:val="000000" w:themeColor="text1"/>
        </w:rPr>
        <w:t xml:space="preserve">Individuals with a temperature higher than 100 degrees Fahrenheit will not be granted admittance. </w:t>
      </w:r>
    </w:p>
    <w:p w14:paraId="1EC638EB" w14:textId="77777777" w:rsidR="0042076E" w:rsidRDefault="0042076E" w:rsidP="00425CF9">
      <w:pPr>
        <w:rPr>
          <w:rFonts w:asciiTheme="minorHAnsi" w:hAnsiTheme="minorHAnsi" w:cstheme="minorHAnsi"/>
          <w:b/>
          <w:bCs/>
          <w:color w:val="70AD47" w:themeColor="accent6"/>
        </w:rPr>
      </w:pPr>
    </w:p>
    <w:p w14:paraId="2B3ABAD6" w14:textId="59D51136" w:rsidR="00BF65BB" w:rsidRPr="0052418B" w:rsidRDefault="00BF65BB" w:rsidP="00BF65BB">
      <w:pPr>
        <w:rPr>
          <w:rFonts w:asciiTheme="minorHAnsi" w:hAnsiTheme="minorHAnsi" w:cstheme="minorHAnsi"/>
          <w:b/>
          <w:bCs/>
          <w:color w:val="70AD47" w:themeColor="accent6"/>
        </w:rPr>
      </w:pPr>
      <w:r w:rsidRPr="0052418B">
        <w:rPr>
          <w:rFonts w:asciiTheme="minorHAnsi" w:hAnsiTheme="minorHAnsi" w:cstheme="minorHAnsi"/>
          <w:b/>
          <w:bCs/>
          <w:color w:val="70AD47" w:themeColor="accent6"/>
        </w:rPr>
        <w:t>Sanitization</w:t>
      </w:r>
    </w:p>
    <w:p w14:paraId="071E7E2F" w14:textId="2ECD9857" w:rsidR="00BF65BB" w:rsidRPr="00E95F7C" w:rsidRDefault="00CD2C38" w:rsidP="00300E88">
      <w:pPr>
        <w:jc w:val="both"/>
        <w:rPr>
          <w:rFonts w:asciiTheme="minorHAnsi" w:hAnsiTheme="minorHAnsi" w:cstheme="minorHAnsi"/>
        </w:rPr>
      </w:pPr>
      <w:r>
        <w:rPr>
          <w:rFonts w:asciiTheme="minorHAnsi" w:hAnsiTheme="minorHAnsi" w:cstheme="minorHAnsi"/>
        </w:rPr>
        <w:t>Ivy Hill Prep’s</w:t>
      </w:r>
      <w:r w:rsidR="00BF65BB" w:rsidRPr="00E95F7C">
        <w:rPr>
          <w:rFonts w:asciiTheme="minorHAnsi" w:hAnsiTheme="minorHAnsi" w:cstheme="minorHAnsi"/>
        </w:rPr>
        <w:t xml:space="preserve"> Custodial Team will sanitize high-touch surfaces throughout the day. Classrooms and offices will be sanitized between uses and at regular intervals during the day. </w:t>
      </w:r>
      <w:r w:rsidR="0052418B">
        <w:rPr>
          <w:rFonts w:asciiTheme="minorHAnsi" w:hAnsiTheme="minorHAnsi" w:cstheme="minorHAnsi"/>
        </w:rPr>
        <w:t xml:space="preserve">Martial Arts and Dance Classrooms will be sanitized after each class, prior to the subsequent class beginning. </w:t>
      </w:r>
      <w:r w:rsidR="00BF65BB" w:rsidRPr="00E95F7C">
        <w:rPr>
          <w:rFonts w:asciiTheme="minorHAnsi" w:hAnsiTheme="minorHAnsi" w:cstheme="minorHAnsi"/>
        </w:rPr>
        <w:t xml:space="preserve">At the conclusion of each school day, all spaces utilized will be deeply cleaned and sanitized prior to the subsequent school day. </w:t>
      </w:r>
    </w:p>
    <w:p w14:paraId="132ADD68" w14:textId="7CDA76FC" w:rsidR="00596D5A" w:rsidRPr="00E95F7C" w:rsidRDefault="00596D5A">
      <w:pPr>
        <w:rPr>
          <w:rFonts w:asciiTheme="minorHAnsi" w:hAnsiTheme="minorHAnsi" w:cstheme="minorHAnsi"/>
        </w:rPr>
      </w:pPr>
    </w:p>
    <w:p w14:paraId="64139921" w14:textId="03BF72E4" w:rsidR="00BF65BB" w:rsidRPr="0052418B" w:rsidRDefault="003D6A2E">
      <w:pPr>
        <w:rPr>
          <w:rFonts w:asciiTheme="minorHAnsi" w:hAnsiTheme="minorHAnsi" w:cstheme="minorHAnsi"/>
          <w:b/>
          <w:bCs/>
          <w:color w:val="70AD47" w:themeColor="accent6"/>
        </w:rPr>
      </w:pPr>
      <w:r w:rsidRPr="0052418B">
        <w:rPr>
          <w:rFonts w:asciiTheme="minorHAnsi" w:hAnsiTheme="minorHAnsi" w:cstheme="minorHAnsi"/>
          <w:b/>
          <w:bCs/>
          <w:color w:val="70AD47" w:themeColor="accent6"/>
        </w:rPr>
        <w:t xml:space="preserve">Shared Objects </w:t>
      </w:r>
    </w:p>
    <w:p w14:paraId="62745C2F" w14:textId="5249DCDA" w:rsidR="003D6A2E" w:rsidRPr="00E95F7C" w:rsidRDefault="003D6A2E" w:rsidP="00300E88">
      <w:pPr>
        <w:jc w:val="both"/>
        <w:rPr>
          <w:rFonts w:asciiTheme="minorHAnsi" w:hAnsiTheme="minorHAnsi" w:cstheme="minorHAnsi"/>
        </w:rPr>
      </w:pPr>
      <w:r w:rsidRPr="00E95F7C">
        <w:rPr>
          <w:rFonts w:asciiTheme="minorHAnsi" w:hAnsiTheme="minorHAnsi" w:cstheme="minorHAnsi"/>
        </w:rPr>
        <w:t>Ivy Hill Prep discourages the sharing of items, including personal items as well as those used for academic purposes. Students will be supplied with their own materials and utensils</w:t>
      </w:r>
      <w:r w:rsidR="00300E88" w:rsidRPr="00E95F7C">
        <w:rPr>
          <w:rFonts w:asciiTheme="minorHAnsi" w:hAnsiTheme="minorHAnsi" w:cstheme="minorHAnsi"/>
        </w:rPr>
        <w:t xml:space="preserve">. Parents are still responsible for the purchasing of student uniforms and backpacks used during the academic year. </w:t>
      </w:r>
    </w:p>
    <w:p w14:paraId="0E7BBDDB" w14:textId="5840F874" w:rsidR="00596D5A" w:rsidRPr="00E95F7C" w:rsidRDefault="00596D5A">
      <w:pPr>
        <w:rPr>
          <w:rFonts w:asciiTheme="minorHAnsi" w:hAnsiTheme="minorHAnsi" w:cstheme="minorHAnsi"/>
        </w:rPr>
      </w:pPr>
    </w:p>
    <w:p w14:paraId="449F4040" w14:textId="2C70C2EC" w:rsidR="003D6A2E" w:rsidRPr="00E95F7C" w:rsidRDefault="003D6A2E">
      <w:pPr>
        <w:rPr>
          <w:rFonts w:asciiTheme="minorHAnsi" w:hAnsiTheme="minorHAnsi" w:cstheme="minorHAnsi"/>
        </w:rPr>
      </w:pPr>
    </w:p>
    <w:p w14:paraId="35B768EC" w14:textId="2DD4E921" w:rsidR="003D6A2E" w:rsidRPr="00E95F7C" w:rsidRDefault="003D6A2E" w:rsidP="003D6A2E">
      <w:pPr>
        <w:shd w:val="clear" w:color="auto" w:fill="E7E6E6" w:themeFill="background2"/>
        <w:jc w:val="center"/>
        <w:rPr>
          <w:rFonts w:asciiTheme="minorHAnsi" w:hAnsiTheme="minorHAnsi" w:cstheme="minorHAnsi"/>
          <w:b/>
          <w:bCs/>
          <w:sz w:val="32"/>
          <w:szCs w:val="32"/>
        </w:rPr>
      </w:pPr>
      <w:r w:rsidRPr="00E95F7C">
        <w:rPr>
          <w:rFonts w:asciiTheme="minorHAnsi" w:hAnsiTheme="minorHAnsi" w:cstheme="minorHAnsi"/>
          <w:b/>
          <w:bCs/>
          <w:sz w:val="32"/>
          <w:szCs w:val="32"/>
        </w:rPr>
        <w:t xml:space="preserve">Systems &amp; Routines Modifications </w:t>
      </w:r>
    </w:p>
    <w:p w14:paraId="7CF2B23F" w14:textId="05AD04EA" w:rsidR="003D6A2E" w:rsidRPr="00E95F7C" w:rsidRDefault="003D6A2E">
      <w:pPr>
        <w:rPr>
          <w:rFonts w:asciiTheme="minorHAnsi" w:hAnsiTheme="minorHAnsi" w:cstheme="minorHAnsi"/>
        </w:rPr>
      </w:pPr>
    </w:p>
    <w:p w14:paraId="10F8F6F0" w14:textId="77777777" w:rsidR="003D6A2E" w:rsidRPr="00E95F7C" w:rsidRDefault="003D6A2E" w:rsidP="003D6A2E">
      <w:pPr>
        <w:rPr>
          <w:rFonts w:asciiTheme="minorHAnsi" w:hAnsiTheme="minorHAnsi" w:cstheme="minorHAnsi"/>
        </w:rPr>
        <w:sectPr w:rsidR="003D6A2E" w:rsidRPr="00E95F7C" w:rsidSect="00596D5A">
          <w:headerReference w:type="default" r:id="rId24"/>
          <w:footerReference w:type="even" r:id="rId25"/>
          <w:footerReference w:type="default" r:id="rId26"/>
          <w:footerReference w:type="first" r:id="rId27"/>
          <w:pgSz w:w="12240" w:h="15840"/>
          <w:pgMar w:top="720" w:right="720" w:bottom="720" w:left="720" w:header="720" w:footer="720" w:gutter="0"/>
          <w:pgBorders w:offsetFrom="page">
            <w:top w:val="single" w:sz="12" w:space="24" w:color="538135" w:themeColor="accent6" w:themeShade="BF"/>
            <w:left w:val="single" w:sz="12" w:space="24" w:color="538135" w:themeColor="accent6" w:themeShade="BF"/>
            <w:bottom w:val="single" w:sz="12" w:space="24" w:color="538135" w:themeColor="accent6" w:themeShade="BF"/>
            <w:right w:val="single" w:sz="12" w:space="24" w:color="538135" w:themeColor="accent6" w:themeShade="BF"/>
          </w:pgBorders>
          <w:cols w:space="720"/>
          <w:titlePg/>
          <w:docGrid w:linePitch="360"/>
        </w:sectPr>
      </w:pPr>
    </w:p>
    <w:p w14:paraId="4FE33A02" w14:textId="205A0412" w:rsidR="003D6A2E" w:rsidRPr="00CD2C38" w:rsidRDefault="003D6A2E" w:rsidP="003D6A2E">
      <w:pPr>
        <w:rPr>
          <w:rFonts w:asciiTheme="minorHAnsi" w:hAnsiTheme="minorHAnsi" w:cstheme="minorHAnsi"/>
          <w:b/>
          <w:bCs/>
          <w:color w:val="70AD47" w:themeColor="accent6"/>
        </w:rPr>
      </w:pPr>
      <w:r w:rsidRPr="0052418B">
        <w:rPr>
          <w:rFonts w:asciiTheme="minorHAnsi" w:hAnsiTheme="minorHAnsi" w:cstheme="minorHAnsi"/>
          <w:b/>
          <w:bCs/>
          <w:color w:val="70AD47" w:themeColor="accent6"/>
        </w:rPr>
        <w:t xml:space="preserve">Arrival and Dismissal </w:t>
      </w:r>
    </w:p>
    <w:p w14:paraId="1C6805CB" w14:textId="214A4118" w:rsidR="003D6A2E" w:rsidRPr="00CD2C38" w:rsidRDefault="003D6A2E" w:rsidP="00CD2C38">
      <w:pPr>
        <w:jc w:val="both"/>
        <w:rPr>
          <w:rFonts w:asciiTheme="minorHAnsi" w:hAnsiTheme="minorHAnsi" w:cstheme="minorHAnsi"/>
        </w:rPr>
      </w:pPr>
      <w:r w:rsidRPr="00CD2C38">
        <w:rPr>
          <w:rFonts w:asciiTheme="minorHAnsi" w:hAnsiTheme="minorHAnsi" w:cstheme="minorHAnsi"/>
        </w:rPr>
        <w:t xml:space="preserve">Scholars and staff will </w:t>
      </w:r>
      <w:r w:rsidR="00C339A1" w:rsidRPr="00CD2C38">
        <w:rPr>
          <w:rFonts w:asciiTheme="minorHAnsi" w:hAnsiTheme="minorHAnsi" w:cstheme="minorHAnsi"/>
        </w:rPr>
        <w:t>receive temperature checks daily. If temperatures are above 10</w:t>
      </w:r>
      <w:r w:rsidR="00CD2C38">
        <w:rPr>
          <w:rFonts w:asciiTheme="minorHAnsi" w:hAnsiTheme="minorHAnsi" w:cstheme="minorHAnsi"/>
        </w:rPr>
        <w:t>0 degrees Fahrenheit</w:t>
      </w:r>
      <w:r w:rsidR="00C339A1" w:rsidRPr="00CD2C38">
        <w:rPr>
          <w:rFonts w:asciiTheme="minorHAnsi" w:hAnsiTheme="minorHAnsi" w:cstheme="minorHAnsi"/>
        </w:rPr>
        <w:t xml:space="preserve">, admittance will not be granted for adults and students will be sent home. </w:t>
      </w:r>
    </w:p>
    <w:p w14:paraId="2198BA40" w14:textId="77777777" w:rsidR="00CD2C38" w:rsidRDefault="00CD2C38" w:rsidP="00CD2C38">
      <w:pPr>
        <w:jc w:val="both"/>
        <w:rPr>
          <w:rFonts w:asciiTheme="minorHAnsi" w:hAnsiTheme="minorHAnsi" w:cstheme="minorHAnsi"/>
        </w:rPr>
      </w:pPr>
    </w:p>
    <w:p w14:paraId="03796A3B" w14:textId="075D4E7D" w:rsidR="003D6A2E" w:rsidRPr="00CD2C38" w:rsidRDefault="00C339A1" w:rsidP="00CD2C38">
      <w:pPr>
        <w:jc w:val="both"/>
        <w:rPr>
          <w:rFonts w:asciiTheme="minorHAnsi" w:hAnsiTheme="minorHAnsi" w:cstheme="minorHAnsi"/>
        </w:rPr>
      </w:pPr>
      <w:r w:rsidRPr="00CD2C38">
        <w:rPr>
          <w:rFonts w:asciiTheme="minorHAnsi" w:hAnsiTheme="minorHAnsi" w:cstheme="minorHAnsi"/>
        </w:rPr>
        <w:t xml:space="preserve">Arrival and dismissal will be staggered to limit the number of scholars entering and exiting the building at one time. Specific information surrounding designated times will be provided to families closer to the start of the academic year. </w:t>
      </w:r>
    </w:p>
    <w:p w14:paraId="75482632" w14:textId="77777777" w:rsidR="00CD2C38" w:rsidRPr="00CD2C38" w:rsidRDefault="00CD2C38" w:rsidP="00CD2C38">
      <w:pPr>
        <w:pStyle w:val="ListParagraph"/>
        <w:jc w:val="both"/>
        <w:rPr>
          <w:rFonts w:asciiTheme="minorHAnsi" w:hAnsiTheme="minorHAnsi" w:cstheme="minorHAnsi"/>
        </w:rPr>
      </w:pPr>
    </w:p>
    <w:p w14:paraId="55B95264" w14:textId="6BEE3702" w:rsidR="0053430C" w:rsidRPr="00CD2C38" w:rsidRDefault="00300E88" w:rsidP="0053430C">
      <w:pPr>
        <w:rPr>
          <w:rFonts w:asciiTheme="minorHAnsi" w:hAnsiTheme="minorHAnsi" w:cstheme="minorHAnsi"/>
          <w:b/>
          <w:bCs/>
          <w:color w:val="70AD47" w:themeColor="accent6"/>
        </w:rPr>
      </w:pPr>
      <w:r w:rsidRPr="0052418B">
        <w:rPr>
          <w:rFonts w:asciiTheme="minorHAnsi" w:hAnsiTheme="minorHAnsi" w:cstheme="minorHAnsi"/>
          <w:b/>
          <w:bCs/>
          <w:color w:val="70AD47" w:themeColor="accent6"/>
        </w:rPr>
        <w:t xml:space="preserve">Breakfast &amp; Lunch Protocols </w:t>
      </w:r>
    </w:p>
    <w:p w14:paraId="2A51F85C" w14:textId="7F7B91CF" w:rsidR="0053430C" w:rsidRPr="00CD2C38" w:rsidRDefault="0053430C" w:rsidP="00CD2C38">
      <w:pPr>
        <w:jc w:val="both"/>
        <w:rPr>
          <w:rFonts w:asciiTheme="minorHAnsi" w:hAnsiTheme="minorHAnsi" w:cstheme="minorHAnsi"/>
          <w:b/>
          <w:bCs/>
          <w:color w:val="000000" w:themeColor="text1"/>
        </w:rPr>
      </w:pPr>
      <w:r w:rsidRPr="00CD2C38">
        <w:rPr>
          <w:rFonts w:asciiTheme="minorHAnsi" w:hAnsiTheme="minorHAnsi" w:cstheme="minorHAnsi"/>
          <w:color w:val="000000" w:themeColor="text1"/>
        </w:rPr>
        <w:t xml:space="preserve">With our aim of de-densification and containment throughout the school day, students will not utilize communal spaces such as the cafeteria. All meals: breakfast, lunch, and snack will take place in the classroom. </w:t>
      </w:r>
    </w:p>
    <w:p w14:paraId="160931FA" w14:textId="77777777" w:rsidR="00CD2C38" w:rsidRDefault="00CD2C38" w:rsidP="00CD2C38">
      <w:pPr>
        <w:rPr>
          <w:rFonts w:asciiTheme="minorHAnsi" w:hAnsiTheme="minorHAnsi" w:cstheme="minorHAnsi"/>
          <w:color w:val="000000" w:themeColor="text1"/>
        </w:rPr>
      </w:pPr>
    </w:p>
    <w:p w14:paraId="4295C103" w14:textId="0BA00C6C" w:rsidR="00117781" w:rsidRPr="00CD2C38" w:rsidRDefault="00117781" w:rsidP="00CD2C38">
      <w:pPr>
        <w:jc w:val="both"/>
        <w:rPr>
          <w:rFonts w:asciiTheme="minorHAnsi" w:hAnsiTheme="minorHAnsi" w:cstheme="minorHAnsi"/>
          <w:b/>
          <w:bCs/>
          <w:color w:val="000000" w:themeColor="text1"/>
        </w:rPr>
      </w:pPr>
      <w:r w:rsidRPr="00CD2C38">
        <w:rPr>
          <w:rFonts w:asciiTheme="minorHAnsi" w:hAnsiTheme="minorHAnsi" w:cstheme="minorHAnsi"/>
          <w:color w:val="000000" w:themeColor="text1"/>
        </w:rPr>
        <w:t xml:space="preserve">Prior to eating all meals, teachers will guide students to either wash their hands with soap and water for at least 20 </w:t>
      </w:r>
      <w:r w:rsidR="0052418B" w:rsidRPr="00CD2C38">
        <w:rPr>
          <w:rFonts w:asciiTheme="minorHAnsi" w:hAnsiTheme="minorHAnsi" w:cstheme="minorHAnsi"/>
          <w:color w:val="000000" w:themeColor="text1"/>
        </w:rPr>
        <w:t>seconds or</w:t>
      </w:r>
      <w:r w:rsidRPr="00CD2C38">
        <w:rPr>
          <w:rFonts w:asciiTheme="minorHAnsi" w:hAnsiTheme="minorHAnsi" w:cstheme="minorHAnsi"/>
          <w:color w:val="000000" w:themeColor="text1"/>
        </w:rPr>
        <w:t xml:space="preserve"> sanitize with an </w:t>
      </w:r>
      <w:r w:rsidR="0083657E" w:rsidRPr="00CD2C38">
        <w:rPr>
          <w:rFonts w:asciiTheme="minorHAnsi" w:hAnsiTheme="minorHAnsi" w:cstheme="minorHAnsi"/>
          <w:color w:val="000000" w:themeColor="text1"/>
        </w:rPr>
        <w:t>alcohol-based</w:t>
      </w:r>
      <w:r w:rsidRPr="00CD2C38">
        <w:rPr>
          <w:rFonts w:asciiTheme="minorHAnsi" w:hAnsiTheme="minorHAnsi" w:cstheme="minorHAnsi"/>
          <w:color w:val="000000" w:themeColor="text1"/>
        </w:rPr>
        <w:t xml:space="preserve"> hand sanitizer prior.</w:t>
      </w:r>
    </w:p>
    <w:p w14:paraId="10F9FD17" w14:textId="77777777" w:rsidR="00117781" w:rsidRPr="00CD2C38" w:rsidRDefault="00117781" w:rsidP="00CD2C38">
      <w:pPr>
        <w:jc w:val="both"/>
        <w:rPr>
          <w:rFonts w:asciiTheme="minorHAnsi" w:hAnsiTheme="minorHAnsi" w:cstheme="minorHAnsi"/>
          <w:color w:val="000000" w:themeColor="text1"/>
        </w:rPr>
      </w:pPr>
      <w:r w:rsidRPr="00CD2C38">
        <w:rPr>
          <w:rFonts w:asciiTheme="minorHAnsi" w:hAnsiTheme="minorHAnsi" w:cstheme="minorHAnsi"/>
          <w:color w:val="000000" w:themeColor="text1"/>
        </w:rPr>
        <w:lastRenderedPageBreak/>
        <w:t>Breakfast and lunch will be made available for all students: those in attendance at school and those learning remotely. Parents of remote students will be given a specific time closer to school opening to arrive for breakfast and lunch pick-up.</w:t>
      </w:r>
    </w:p>
    <w:p w14:paraId="458BC9F4" w14:textId="77777777" w:rsidR="00CD2C38" w:rsidRDefault="00CD2C38" w:rsidP="00CD2C38">
      <w:pPr>
        <w:rPr>
          <w:rFonts w:asciiTheme="minorHAnsi" w:hAnsiTheme="minorHAnsi" w:cstheme="minorHAnsi"/>
          <w:color w:val="000000" w:themeColor="text1"/>
        </w:rPr>
      </w:pPr>
    </w:p>
    <w:p w14:paraId="40B593F5" w14:textId="1C5D622B" w:rsidR="00117781" w:rsidRPr="00CD2C38" w:rsidRDefault="00117781" w:rsidP="00CD2C38">
      <w:pPr>
        <w:rPr>
          <w:rFonts w:asciiTheme="minorHAnsi" w:hAnsiTheme="minorHAnsi" w:cstheme="minorHAnsi"/>
          <w:b/>
          <w:bCs/>
          <w:color w:val="000000" w:themeColor="text1"/>
        </w:rPr>
      </w:pPr>
      <w:r w:rsidRPr="00CD2C38">
        <w:rPr>
          <w:rFonts w:asciiTheme="minorHAnsi" w:hAnsiTheme="minorHAnsi" w:cstheme="minorHAnsi"/>
          <w:color w:val="000000" w:themeColor="text1"/>
        </w:rPr>
        <w:t>Ivy Hill Prep will continue its system to monitor students with food allergies.</w:t>
      </w:r>
      <w:r w:rsidRPr="00CD2C38">
        <w:rPr>
          <w:rFonts w:asciiTheme="minorHAnsi" w:hAnsiTheme="minorHAnsi" w:cstheme="minorHAnsi"/>
          <w:b/>
          <w:bCs/>
          <w:color w:val="000000" w:themeColor="text1"/>
        </w:rPr>
        <w:t xml:space="preserve"> </w:t>
      </w:r>
    </w:p>
    <w:p w14:paraId="16128F78" w14:textId="1392EFB0" w:rsidR="003D6A2E" w:rsidRPr="00E95F7C" w:rsidRDefault="003D6A2E" w:rsidP="003D6A2E">
      <w:pPr>
        <w:rPr>
          <w:rFonts w:asciiTheme="minorHAnsi" w:hAnsiTheme="minorHAnsi" w:cstheme="minorHAnsi"/>
        </w:rPr>
      </w:pPr>
    </w:p>
    <w:p w14:paraId="0701E764" w14:textId="3B0A3AEC" w:rsidR="0053430C" w:rsidRPr="0052418B" w:rsidRDefault="0053430C" w:rsidP="003D6A2E">
      <w:pPr>
        <w:rPr>
          <w:rFonts w:asciiTheme="minorHAnsi" w:hAnsiTheme="minorHAnsi" w:cstheme="minorHAnsi"/>
          <w:b/>
          <w:bCs/>
          <w:color w:val="70AD47" w:themeColor="accent6"/>
        </w:rPr>
      </w:pPr>
      <w:r w:rsidRPr="0052418B">
        <w:rPr>
          <w:rFonts w:asciiTheme="minorHAnsi" w:hAnsiTheme="minorHAnsi" w:cstheme="minorHAnsi"/>
          <w:b/>
          <w:bCs/>
          <w:color w:val="70AD47" w:themeColor="accent6"/>
        </w:rPr>
        <w:t xml:space="preserve">Drinking Water Fountains </w:t>
      </w:r>
    </w:p>
    <w:p w14:paraId="7C475E1D" w14:textId="1984BC47" w:rsidR="0053430C" w:rsidRPr="00CD2C38" w:rsidRDefault="0053430C" w:rsidP="00CD2C38">
      <w:pPr>
        <w:rPr>
          <w:rFonts w:asciiTheme="minorHAnsi" w:hAnsiTheme="minorHAnsi" w:cstheme="minorHAnsi"/>
        </w:rPr>
      </w:pPr>
      <w:r w:rsidRPr="00CD2C38">
        <w:rPr>
          <w:rFonts w:asciiTheme="minorHAnsi" w:hAnsiTheme="minorHAnsi" w:cstheme="minorHAnsi"/>
        </w:rPr>
        <w:t xml:space="preserve">On each floor, only one drinking fountain will be used for </w:t>
      </w:r>
      <w:r w:rsidR="00117781" w:rsidRPr="00CD2C38">
        <w:rPr>
          <w:rFonts w:asciiTheme="minorHAnsi" w:hAnsiTheme="minorHAnsi" w:cstheme="minorHAnsi"/>
        </w:rPr>
        <w:t xml:space="preserve">use. This will allow the school to monitor and enforce frequent cleaning throughout the school day. </w:t>
      </w:r>
    </w:p>
    <w:p w14:paraId="3D936FDB" w14:textId="5C3700DE" w:rsidR="003D6A2E" w:rsidRPr="00E95F7C" w:rsidRDefault="003D6A2E" w:rsidP="003D6A2E">
      <w:pPr>
        <w:rPr>
          <w:rFonts w:asciiTheme="minorHAnsi" w:hAnsiTheme="minorHAnsi" w:cstheme="minorHAnsi"/>
        </w:rPr>
      </w:pPr>
    </w:p>
    <w:p w14:paraId="45293C75" w14:textId="0C2E15A2" w:rsidR="003D6A2E" w:rsidRDefault="003D6A2E" w:rsidP="003D6A2E">
      <w:pPr>
        <w:rPr>
          <w:rFonts w:asciiTheme="minorHAnsi" w:hAnsiTheme="minorHAnsi" w:cstheme="minorHAnsi"/>
        </w:rPr>
      </w:pPr>
    </w:p>
    <w:p w14:paraId="380E37C3" w14:textId="716B6B06" w:rsidR="005430E8" w:rsidRPr="001637DC" w:rsidRDefault="005430E8" w:rsidP="005430E8">
      <w:pPr>
        <w:shd w:val="clear" w:color="auto" w:fill="C5E0B3" w:themeFill="accent6" w:themeFillTint="66"/>
        <w:jc w:val="center"/>
        <w:rPr>
          <w:rFonts w:asciiTheme="minorHAnsi" w:hAnsiTheme="minorHAnsi" w:cstheme="minorHAnsi"/>
          <w:b/>
          <w:bCs/>
          <w:sz w:val="32"/>
          <w:szCs w:val="32"/>
        </w:rPr>
      </w:pPr>
      <w:r>
        <w:rPr>
          <w:rFonts w:asciiTheme="minorHAnsi" w:hAnsiTheme="minorHAnsi" w:cstheme="minorHAnsi"/>
          <w:b/>
          <w:bCs/>
          <w:sz w:val="32"/>
          <w:szCs w:val="32"/>
        </w:rPr>
        <w:t xml:space="preserve">If There is a Confirmed Case </w:t>
      </w:r>
      <w:r w:rsidR="009D4F49">
        <w:rPr>
          <w:rFonts w:asciiTheme="minorHAnsi" w:hAnsiTheme="minorHAnsi" w:cstheme="minorHAnsi"/>
          <w:b/>
          <w:bCs/>
          <w:sz w:val="32"/>
          <w:szCs w:val="32"/>
        </w:rPr>
        <w:t>i</w:t>
      </w:r>
      <w:r>
        <w:rPr>
          <w:rFonts w:asciiTheme="minorHAnsi" w:hAnsiTheme="minorHAnsi" w:cstheme="minorHAnsi"/>
          <w:b/>
          <w:bCs/>
          <w:sz w:val="32"/>
          <w:szCs w:val="32"/>
        </w:rPr>
        <w:t>n School</w:t>
      </w:r>
    </w:p>
    <w:p w14:paraId="5F00AD89" w14:textId="77777777" w:rsidR="005430E8" w:rsidRDefault="005430E8" w:rsidP="003D6A2E">
      <w:pPr>
        <w:rPr>
          <w:rFonts w:asciiTheme="minorHAnsi" w:hAnsiTheme="minorHAnsi" w:cstheme="minorHAnsi"/>
        </w:rPr>
      </w:pPr>
    </w:p>
    <w:p w14:paraId="29F72531" w14:textId="09FA3288" w:rsidR="005430E8" w:rsidRDefault="005430E8" w:rsidP="005430E8">
      <w:pPr>
        <w:jc w:val="both"/>
        <w:rPr>
          <w:rFonts w:ascii="Segoe UI" w:hAnsi="Segoe UI" w:cs="Segoe UI"/>
          <w:color w:val="000000"/>
          <w:sz w:val="26"/>
          <w:szCs w:val="26"/>
          <w:shd w:val="clear" w:color="auto" w:fill="FFFFFF"/>
        </w:rPr>
      </w:pPr>
      <w:r w:rsidRPr="00312B19">
        <w:rPr>
          <w:rFonts w:asciiTheme="minorHAnsi" w:hAnsiTheme="minorHAnsi" w:cstheme="minorHAnsi"/>
          <w:color w:val="000000"/>
          <w:shd w:val="clear" w:color="auto" w:fill="FFFFFF"/>
        </w:rPr>
        <w:t>Ivy Hill Prep may need to implement short-term closure procedures regardless of community spread </w:t>
      </w:r>
      <w:r w:rsidRPr="00312B19">
        <w:rPr>
          <w:rStyle w:val="Strong"/>
          <w:rFonts w:asciiTheme="minorHAnsi" w:hAnsiTheme="minorHAnsi" w:cstheme="minorHAnsi"/>
          <w:color w:val="000000"/>
          <w:shd w:val="clear" w:color="auto" w:fill="FFFFFF"/>
        </w:rPr>
        <w:t xml:space="preserve">if an infected person has been in </w:t>
      </w:r>
      <w:r w:rsidR="00CD2C38">
        <w:rPr>
          <w:rStyle w:val="Strong"/>
          <w:rFonts w:asciiTheme="minorHAnsi" w:hAnsiTheme="minorHAnsi" w:cstheme="minorHAnsi"/>
          <w:color w:val="000000"/>
          <w:shd w:val="clear" w:color="auto" w:fill="FFFFFF"/>
        </w:rPr>
        <w:t>the</w:t>
      </w:r>
      <w:r w:rsidRPr="00312B19">
        <w:rPr>
          <w:rStyle w:val="Strong"/>
          <w:rFonts w:asciiTheme="minorHAnsi" w:hAnsiTheme="minorHAnsi" w:cstheme="minorHAnsi"/>
          <w:color w:val="000000"/>
          <w:shd w:val="clear" w:color="auto" w:fill="FFFFFF"/>
        </w:rPr>
        <w:t xml:space="preserve"> school building</w:t>
      </w:r>
      <w:r w:rsidRPr="00312B19">
        <w:rPr>
          <w:rFonts w:asciiTheme="minorHAnsi" w:hAnsiTheme="minorHAnsi" w:cstheme="minorHAnsi"/>
          <w:color w:val="000000"/>
          <w:shd w:val="clear" w:color="auto" w:fill="FFFFFF"/>
        </w:rPr>
        <w:t xml:space="preserve">. If this happens, the following will take place, as informed by the </w:t>
      </w:r>
      <w:hyperlink r:id="rId28" w:history="1">
        <w:r w:rsidRPr="00312B19">
          <w:rPr>
            <w:rStyle w:val="Hyperlink"/>
            <w:rFonts w:asciiTheme="minorHAnsi" w:hAnsiTheme="minorHAnsi" w:cstheme="minorHAnsi"/>
            <w:shd w:val="clear" w:color="auto" w:fill="FFFFFF"/>
          </w:rPr>
          <w:t>CDC’s Guidelines</w:t>
        </w:r>
      </w:hyperlink>
      <w:r w:rsidR="00B236E2">
        <w:rPr>
          <w:rFonts w:ascii="Segoe UI" w:hAnsi="Segoe UI" w:cs="Segoe UI"/>
          <w:color w:val="000000"/>
          <w:sz w:val="26"/>
          <w:szCs w:val="26"/>
          <w:shd w:val="clear" w:color="auto" w:fill="FFFFFF"/>
        </w:rPr>
        <w:t>:</w:t>
      </w:r>
    </w:p>
    <w:p w14:paraId="63F96647" w14:textId="71D596B8" w:rsidR="00A22B1F" w:rsidRDefault="00A22B1F" w:rsidP="003D6A2E">
      <w:pPr>
        <w:rPr>
          <w:rFonts w:asciiTheme="minorHAnsi" w:hAnsiTheme="minorHAnsi" w:cstheme="minorHAnsi"/>
        </w:rPr>
      </w:pPr>
    </w:p>
    <w:p w14:paraId="58476117" w14:textId="77777777" w:rsidR="00312B19" w:rsidRPr="00312B19" w:rsidRDefault="005430E8" w:rsidP="00312B19">
      <w:pPr>
        <w:shd w:val="clear" w:color="auto" w:fill="D0CECE" w:themeFill="background2" w:themeFillShade="E6"/>
        <w:jc w:val="both"/>
        <w:rPr>
          <w:rFonts w:asciiTheme="minorHAnsi" w:hAnsiTheme="minorHAnsi" w:cstheme="minorHAnsi"/>
        </w:rPr>
      </w:pPr>
      <w:r w:rsidRPr="00312B19">
        <w:rPr>
          <w:rFonts w:asciiTheme="minorHAnsi" w:hAnsiTheme="minorHAnsi" w:cstheme="minorHAnsi"/>
          <w:b/>
          <w:bCs/>
        </w:rPr>
        <w:t xml:space="preserve">Coordinate with local health officials. </w:t>
      </w:r>
    </w:p>
    <w:p w14:paraId="2A040463" w14:textId="31E73DB6" w:rsidR="00A22B1F" w:rsidRPr="00312B19" w:rsidRDefault="005430E8" w:rsidP="00312B19">
      <w:pPr>
        <w:jc w:val="both"/>
        <w:rPr>
          <w:rFonts w:asciiTheme="minorHAnsi" w:hAnsiTheme="minorHAnsi" w:cstheme="minorHAnsi"/>
        </w:rPr>
      </w:pPr>
      <w:r w:rsidRPr="00312B19">
        <w:rPr>
          <w:rFonts w:asciiTheme="minorHAnsi" w:hAnsiTheme="minorHAnsi" w:cstheme="minorHAnsi"/>
        </w:rPr>
        <w:t xml:space="preserve">Once learning </w:t>
      </w:r>
      <w:r w:rsidR="00B236E2">
        <w:rPr>
          <w:rFonts w:asciiTheme="minorHAnsi" w:hAnsiTheme="minorHAnsi" w:cstheme="minorHAnsi"/>
        </w:rPr>
        <w:t>that someone within the school has tested positive for</w:t>
      </w:r>
      <w:r w:rsidRPr="00312B19">
        <w:rPr>
          <w:rFonts w:asciiTheme="minorHAnsi" w:hAnsiTheme="minorHAnsi" w:cstheme="minorHAnsi"/>
        </w:rPr>
        <w:t xml:space="preserve"> COVID-19, Ivy Hill Prep will immediately notify local health officials. These officials will assist Ivy Hill Prep’s Admin</w:t>
      </w:r>
      <w:r w:rsidR="00B236E2">
        <w:rPr>
          <w:rFonts w:asciiTheme="minorHAnsi" w:hAnsiTheme="minorHAnsi" w:cstheme="minorHAnsi"/>
        </w:rPr>
        <w:t>istration</w:t>
      </w:r>
      <w:r w:rsidRPr="00312B19">
        <w:rPr>
          <w:rFonts w:asciiTheme="minorHAnsi" w:hAnsiTheme="minorHAnsi" w:cstheme="minorHAnsi"/>
        </w:rPr>
        <w:t xml:space="preserve"> Team in determining a course of action for Ivy Hill Prep’s school program. </w:t>
      </w:r>
    </w:p>
    <w:p w14:paraId="319D529E" w14:textId="77777777" w:rsidR="00312B19" w:rsidRDefault="00312B19" w:rsidP="00312B19">
      <w:pPr>
        <w:pStyle w:val="ListParagraph"/>
        <w:jc w:val="both"/>
        <w:rPr>
          <w:rFonts w:asciiTheme="minorHAnsi" w:hAnsiTheme="minorHAnsi" w:cstheme="minorHAnsi"/>
        </w:rPr>
      </w:pPr>
    </w:p>
    <w:p w14:paraId="3D6E8F25" w14:textId="77777777" w:rsidR="00312B19" w:rsidRPr="00312B19" w:rsidRDefault="005430E8" w:rsidP="00312B19">
      <w:pPr>
        <w:shd w:val="clear" w:color="auto" w:fill="D0CECE" w:themeFill="background2" w:themeFillShade="E6"/>
        <w:jc w:val="both"/>
        <w:rPr>
          <w:rFonts w:asciiTheme="minorHAnsi" w:hAnsiTheme="minorHAnsi" w:cstheme="minorHAnsi"/>
        </w:rPr>
      </w:pPr>
      <w:r w:rsidRPr="00312B19">
        <w:rPr>
          <w:rFonts w:asciiTheme="minorHAnsi" w:hAnsiTheme="minorHAnsi" w:cstheme="minorHAnsi"/>
          <w:b/>
          <w:bCs/>
        </w:rPr>
        <w:t xml:space="preserve">Dismiss students and most staff for 2-14 days. </w:t>
      </w:r>
    </w:p>
    <w:p w14:paraId="77C2E724" w14:textId="1DAA07B6" w:rsidR="005430E8" w:rsidRPr="00312B19" w:rsidRDefault="005430E8" w:rsidP="00312B19">
      <w:pPr>
        <w:jc w:val="both"/>
        <w:rPr>
          <w:rFonts w:asciiTheme="minorHAnsi" w:hAnsiTheme="minorHAnsi" w:cstheme="minorHAnsi"/>
        </w:rPr>
      </w:pPr>
      <w:r w:rsidRPr="00312B19">
        <w:rPr>
          <w:rFonts w:asciiTheme="minorHAnsi" w:hAnsiTheme="minorHAnsi" w:cstheme="minorHAnsi"/>
        </w:rPr>
        <w:t xml:space="preserve">This initial short-term dismissal will allow time for local health officials to gain a better understanding of the COVID-19 situation impacting the school. During this closure, Ivy Hill Prep students and staff will shift directly into online </w:t>
      </w:r>
      <w:r w:rsidR="00B236E2">
        <w:rPr>
          <w:rFonts w:asciiTheme="minorHAnsi" w:hAnsiTheme="minorHAnsi" w:cstheme="minorHAnsi"/>
        </w:rPr>
        <w:t>Distance Learning (live virtual instruction)</w:t>
      </w:r>
      <w:r w:rsidRPr="00312B19">
        <w:rPr>
          <w:rFonts w:asciiTheme="minorHAnsi" w:hAnsiTheme="minorHAnsi" w:cstheme="minorHAnsi"/>
        </w:rPr>
        <w:t xml:space="preserve"> to ensure continuity of education. </w:t>
      </w:r>
    </w:p>
    <w:p w14:paraId="1AFFE998" w14:textId="77777777" w:rsidR="00312B19" w:rsidRDefault="00312B19" w:rsidP="00312B19">
      <w:pPr>
        <w:pStyle w:val="ListParagraph"/>
        <w:jc w:val="both"/>
        <w:rPr>
          <w:rFonts w:asciiTheme="minorHAnsi" w:hAnsiTheme="minorHAnsi" w:cstheme="minorHAnsi"/>
        </w:rPr>
      </w:pPr>
    </w:p>
    <w:p w14:paraId="39A6C280" w14:textId="77777777" w:rsidR="00312B19" w:rsidRPr="00312B19" w:rsidRDefault="00312B19" w:rsidP="00312B19">
      <w:pPr>
        <w:shd w:val="clear" w:color="auto" w:fill="D0CECE" w:themeFill="background2" w:themeFillShade="E6"/>
        <w:jc w:val="both"/>
        <w:rPr>
          <w:rFonts w:asciiTheme="minorHAnsi" w:hAnsiTheme="minorHAnsi" w:cstheme="minorHAnsi"/>
        </w:rPr>
      </w:pPr>
      <w:r w:rsidRPr="00312B19">
        <w:rPr>
          <w:rFonts w:asciiTheme="minorHAnsi" w:hAnsiTheme="minorHAnsi" w:cstheme="minorHAnsi"/>
          <w:b/>
          <w:bCs/>
        </w:rPr>
        <w:t>Communicate with staff, parents, and students.</w:t>
      </w:r>
      <w:r w:rsidRPr="00312B19">
        <w:rPr>
          <w:rFonts w:asciiTheme="minorHAnsi" w:hAnsiTheme="minorHAnsi" w:cstheme="minorHAnsi"/>
        </w:rPr>
        <w:t xml:space="preserve"> </w:t>
      </w:r>
    </w:p>
    <w:p w14:paraId="31E642E5" w14:textId="55766252" w:rsidR="00312B19" w:rsidRPr="00312B19" w:rsidRDefault="00312B19" w:rsidP="00312B19">
      <w:pPr>
        <w:jc w:val="both"/>
        <w:rPr>
          <w:rFonts w:asciiTheme="minorHAnsi" w:hAnsiTheme="minorHAnsi" w:cstheme="minorHAnsi"/>
        </w:rPr>
      </w:pPr>
      <w:r w:rsidRPr="00312B19">
        <w:rPr>
          <w:rFonts w:asciiTheme="minorHAnsi" w:hAnsiTheme="minorHAnsi" w:cstheme="minorHAnsi"/>
        </w:rPr>
        <w:t xml:space="preserve">Ivy Hill Prep will communicate all next steps to family and staff, and will align with Ivy Hill Prep’s usual communication with parents and staff. In such circumstances, Ivy Hill Prep will maintain the confidentiality of the student or staff member as required by the Americans with Disabilities Act and thee Family Education Rights and Privacy Act. </w:t>
      </w:r>
    </w:p>
    <w:p w14:paraId="7B19A383" w14:textId="21A2D280" w:rsidR="00A22B1F" w:rsidRDefault="00A22B1F" w:rsidP="003D6A2E">
      <w:pPr>
        <w:rPr>
          <w:rFonts w:asciiTheme="minorHAnsi" w:hAnsiTheme="minorHAnsi" w:cstheme="minorHAnsi"/>
        </w:rPr>
      </w:pPr>
    </w:p>
    <w:p w14:paraId="7E72405A" w14:textId="59E84693" w:rsidR="00A22B1F" w:rsidRPr="00312B19" w:rsidRDefault="00312B19" w:rsidP="00312B19">
      <w:pPr>
        <w:shd w:val="clear" w:color="auto" w:fill="D0CECE" w:themeFill="background2" w:themeFillShade="E6"/>
        <w:rPr>
          <w:rFonts w:asciiTheme="minorHAnsi" w:hAnsiTheme="minorHAnsi" w:cstheme="minorHAnsi"/>
          <w:b/>
          <w:bCs/>
        </w:rPr>
      </w:pPr>
      <w:r w:rsidRPr="00312B19">
        <w:rPr>
          <w:rFonts w:asciiTheme="minorHAnsi" w:hAnsiTheme="minorHAnsi" w:cstheme="minorHAnsi"/>
          <w:b/>
          <w:bCs/>
        </w:rPr>
        <w:t xml:space="preserve">Clean and disinfect thoroughly. </w:t>
      </w:r>
    </w:p>
    <w:p w14:paraId="393BFF2D" w14:textId="74F781B6" w:rsidR="00312B19" w:rsidRPr="00312B19" w:rsidRDefault="00312B19" w:rsidP="00B236E2">
      <w:pPr>
        <w:jc w:val="both"/>
        <w:rPr>
          <w:rFonts w:asciiTheme="minorHAnsi" w:hAnsiTheme="minorHAnsi" w:cstheme="minorHAnsi"/>
        </w:rPr>
      </w:pPr>
      <w:r>
        <w:rPr>
          <w:rFonts w:asciiTheme="minorHAnsi" w:hAnsiTheme="minorHAnsi" w:cstheme="minorHAnsi"/>
          <w:color w:val="000000"/>
          <w:shd w:val="clear" w:color="auto" w:fill="FFFFFF"/>
        </w:rPr>
        <w:t xml:space="preserve">Ivy Hill Prep will follow the </w:t>
      </w:r>
      <w:hyperlink r:id="rId29" w:history="1">
        <w:r w:rsidRPr="00312B19">
          <w:rPr>
            <w:rStyle w:val="Hyperlink"/>
            <w:rFonts w:asciiTheme="minorHAnsi" w:hAnsiTheme="minorHAnsi" w:cstheme="minorHAnsi"/>
            <w:shd w:val="clear" w:color="auto" w:fill="FFFFFF"/>
          </w:rPr>
          <w:t>CDC’s guidelines</w:t>
        </w:r>
      </w:hyperlink>
      <w:r>
        <w:rPr>
          <w:rFonts w:asciiTheme="minorHAnsi" w:hAnsiTheme="minorHAnsi" w:cstheme="minorHAnsi"/>
          <w:color w:val="000000"/>
          <w:shd w:val="clear" w:color="auto" w:fill="FFFFFF"/>
        </w:rPr>
        <w:t xml:space="preserve"> surrounding appropriately disinfecting an area. The school</w:t>
      </w:r>
      <w:r w:rsidRPr="00312B19">
        <w:rPr>
          <w:rFonts w:asciiTheme="minorHAnsi" w:hAnsiTheme="minorHAnsi" w:cstheme="minorHAnsi"/>
          <w:color w:val="000000"/>
          <w:shd w:val="clear" w:color="auto" w:fill="FFFFFF"/>
        </w:rPr>
        <w:t xml:space="preserve"> will close off areas used by the individuals with COVID-19 and wait as long as </w:t>
      </w:r>
      <w:r w:rsidR="00B236E2">
        <w:rPr>
          <w:rFonts w:asciiTheme="minorHAnsi" w:hAnsiTheme="minorHAnsi" w:cstheme="minorHAnsi"/>
          <w:color w:val="000000"/>
          <w:shd w:val="clear" w:color="auto" w:fill="FFFFFF"/>
        </w:rPr>
        <w:t>possible</w:t>
      </w:r>
      <w:r w:rsidRPr="00312B19">
        <w:rPr>
          <w:rFonts w:asciiTheme="minorHAnsi" w:hAnsiTheme="minorHAnsi" w:cstheme="minorHAnsi"/>
          <w:color w:val="000000"/>
          <w:shd w:val="clear" w:color="auto" w:fill="FFFFFF"/>
        </w:rPr>
        <w:t xml:space="preserve"> before beginning cleaning and disinfection to minimize potential for exposure to respiratory droplets. </w:t>
      </w:r>
      <w:r w:rsidR="00B236E2">
        <w:rPr>
          <w:rFonts w:asciiTheme="minorHAnsi" w:hAnsiTheme="minorHAnsi" w:cstheme="minorHAnsi"/>
          <w:color w:val="000000"/>
          <w:shd w:val="clear" w:color="auto" w:fill="FFFFFF"/>
        </w:rPr>
        <w:t>Ivy Hill’s Custodial Team will o</w:t>
      </w:r>
      <w:r w:rsidRPr="00312B19">
        <w:rPr>
          <w:rFonts w:asciiTheme="minorHAnsi" w:hAnsiTheme="minorHAnsi" w:cstheme="minorHAnsi"/>
          <w:color w:val="000000"/>
          <w:shd w:val="clear" w:color="auto" w:fill="FFFFFF"/>
        </w:rPr>
        <w:t>pen outside doors and windows to increase air circulation in the area. If possible, Ivy Hill Prep will wait up to 24 hours before beginning cleaning and disinfection.</w:t>
      </w:r>
    </w:p>
    <w:p w14:paraId="763C9ABC" w14:textId="0E0910A4" w:rsidR="00312B19" w:rsidRPr="00312B19" w:rsidRDefault="00312B19" w:rsidP="00312B19">
      <w:pPr>
        <w:rPr>
          <w:rFonts w:asciiTheme="minorHAnsi" w:hAnsiTheme="minorHAnsi" w:cstheme="minorHAnsi"/>
          <w:color w:val="000000"/>
          <w:shd w:val="clear" w:color="auto" w:fill="FFFFFF"/>
        </w:rPr>
      </w:pPr>
    </w:p>
    <w:p w14:paraId="48EEB771" w14:textId="244AFFB0" w:rsidR="00312B19" w:rsidRPr="00312B19" w:rsidRDefault="00312B19" w:rsidP="00312B19">
      <w:pPr>
        <w:jc w:val="both"/>
        <w:rPr>
          <w:rFonts w:asciiTheme="minorHAnsi" w:hAnsiTheme="minorHAnsi" w:cstheme="minorHAnsi"/>
          <w:color w:val="000000"/>
          <w:shd w:val="clear" w:color="auto" w:fill="FFFFFF"/>
        </w:rPr>
      </w:pPr>
      <w:r w:rsidRPr="00312B19">
        <w:rPr>
          <w:rFonts w:asciiTheme="minorHAnsi" w:hAnsiTheme="minorHAnsi" w:cstheme="minorHAnsi"/>
          <w:color w:val="000000"/>
          <w:shd w:val="clear" w:color="auto" w:fill="FFFFFF"/>
        </w:rPr>
        <w:t>Ivy Hill Prep’s cleaning staff should clean and disinfect all areas (e.g., offices, bathrooms, and common areas) used by the ill persons, focusing especially on frequently touched surfaces.</w:t>
      </w:r>
    </w:p>
    <w:p w14:paraId="6C3FDBF3" w14:textId="68E5F163" w:rsidR="00312B19" w:rsidRPr="00312B19" w:rsidRDefault="00312B19" w:rsidP="00312B19">
      <w:pPr>
        <w:jc w:val="both"/>
        <w:rPr>
          <w:rFonts w:asciiTheme="minorHAnsi" w:hAnsiTheme="minorHAnsi" w:cstheme="minorHAnsi"/>
          <w:color w:val="000000"/>
          <w:shd w:val="clear" w:color="auto" w:fill="FFFFFF"/>
        </w:rPr>
      </w:pPr>
    </w:p>
    <w:p w14:paraId="1F57FFEC" w14:textId="55BDA383" w:rsidR="00312B19" w:rsidRDefault="00312B19" w:rsidP="00312B19">
      <w:pPr>
        <w:rPr>
          <w:rFonts w:asciiTheme="minorHAnsi" w:hAnsiTheme="minorHAnsi" w:cstheme="minorHAnsi"/>
          <w:color w:val="000000"/>
          <w:shd w:val="clear" w:color="auto" w:fill="FFFFFF"/>
        </w:rPr>
      </w:pPr>
      <w:r w:rsidRPr="00312B19">
        <w:rPr>
          <w:rFonts w:asciiTheme="minorHAnsi" w:hAnsiTheme="minorHAnsi" w:cstheme="minorHAnsi"/>
          <w:color w:val="000000"/>
          <w:shd w:val="clear" w:color="auto" w:fill="FFFFFF"/>
        </w:rPr>
        <w:t>If surfaces are dirty, they should be cleaned using a detergent or soap and water prior to disinfection.</w:t>
      </w:r>
    </w:p>
    <w:p w14:paraId="6736B007" w14:textId="380BFBC6" w:rsidR="00312B19" w:rsidRDefault="00312B19" w:rsidP="00312B19">
      <w:pPr>
        <w:rPr>
          <w:rFonts w:asciiTheme="minorHAnsi" w:hAnsiTheme="minorHAnsi" w:cstheme="minorHAnsi"/>
          <w:color w:val="000000"/>
          <w:shd w:val="clear" w:color="auto" w:fill="FFFFFF"/>
        </w:rPr>
      </w:pPr>
    </w:p>
    <w:p w14:paraId="586A4365" w14:textId="211C7988" w:rsidR="00312B19" w:rsidRDefault="00312B19" w:rsidP="00312B19">
      <w:pPr>
        <w:jc w:val="both"/>
      </w:pPr>
    </w:p>
    <w:p w14:paraId="5C6F0DED" w14:textId="74975EEE" w:rsidR="00312B19" w:rsidRPr="00312B19" w:rsidRDefault="00312B19" w:rsidP="00312B19">
      <w:pPr>
        <w:shd w:val="clear" w:color="auto" w:fill="D0CECE" w:themeFill="background2" w:themeFillShade="E6"/>
        <w:jc w:val="both"/>
        <w:rPr>
          <w:rFonts w:asciiTheme="minorHAnsi" w:hAnsiTheme="minorHAnsi" w:cstheme="minorHAnsi"/>
          <w:b/>
          <w:bCs/>
        </w:rPr>
      </w:pPr>
      <w:r w:rsidRPr="00312B19">
        <w:rPr>
          <w:rFonts w:asciiTheme="minorHAnsi" w:hAnsiTheme="minorHAnsi" w:cstheme="minorHAnsi"/>
          <w:b/>
          <w:bCs/>
        </w:rPr>
        <w:t>Implement strategies to continue education and related supports for students</w:t>
      </w:r>
    </w:p>
    <w:p w14:paraId="0CD01E40" w14:textId="77777777" w:rsidR="00312B19" w:rsidRPr="00312B19" w:rsidRDefault="00312B19" w:rsidP="00312B19">
      <w:pPr>
        <w:rPr>
          <w:rFonts w:asciiTheme="minorHAnsi" w:hAnsiTheme="minorHAnsi" w:cstheme="minorHAnsi"/>
        </w:rPr>
      </w:pPr>
    </w:p>
    <w:p w14:paraId="3EE8686B" w14:textId="77E17816" w:rsidR="00312B19" w:rsidRPr="00312B19" w:rsidRDefault="00312B19" w:rsidP="0008244E">
      <w:pPr>
        <w:pStyle w:val="ListParagraph"/>
        <w:numPr>
          <w:ilvl w:val="0"/>
          <w:numId w:val="34"/>
        </w:numPr>
        <w:rPr>
          <w:rFonts w:asciiTheme="minorHAnsi" w:hAnsiTheme="minorHAnsi" w:cstheme="minorHAnsi"/>
        </w:rPr>
      </w:pPr>
      <w:r w:rsidRPr="00312B19">
        <w:rPr>
          <w:rFonts w:asciiTheme="minorHAnsi" w:hAnsiTheme="minorHAnsi" w:cstheme="minorHAnsi"/>
        </w:rPr>
        <w:t xml:space="preserve">Ensure continuity of education. </w:t>
      </w:r>
    </w:p>
    <w:p w14:paraId="4E0DFE85" w14:textId="2EFAC6AF" w:rsidR="00312B19" w:rsidRPr="00312B19" w:rsidRDefault="00312B19" w:rsidP="0008244E">
      <w:pPr>
        <w:pStyle w:val="ListParagraph"/>
        <w:numPr>
          <w:ilvl w:val="1"/>
          <w:numId w:val="34"/>
        </w:numPr>
        <w:rPr>
          <w:rFonts w:asciiTheme="minorHAnsi" w:hAnsiTheme="minorHAnsi" w:cstheme="minorHAnsi"/>
        </w:rPr>
      </w:pPr>
      <w:r w:rsidRPr="00312B19">
        <w:rPr>
          <w:rFonts w:asciiTheme="minorHAnsi" w:hAnsiTheme="minorHAnsi" w:cstheme="minorHAnsi"/>
        </w:rPr>
        <w:t xml:space="preserve">In the event of closure, Ivy Hill Prep will seamlessly transition into </w:t>
      </w:r>
      <w:r w:rsidR="00B236E2">
        <w:rPr>
          <w:rFonts w:asciiTheme="minorHAnsi" w:hAnsiTheme="minorHAnsi" w:cstheme="minorHAnsi"/>
        </w:rPr>
        <w:t>Distance</w:t>
      </w:r>
      <w:r w:rsidRPr="00312B19">
        <w:rPr>
          <w:rFonts w:asciiTheme="minorHAnsi" w:hAnsiTheme="minorHAnsi" w:cstheme="minorHAnsi"/>
        </w:rPr>
        <w:t xml:space="preserve"> Learning. </w:t>
      </w:r>
    </w:p>
    <w:p w14:paraId="44472893" w14:textId="7F151911" w:rsidR="00A22B1F" w:rsidRPr="00312B19" w:rsidRDefault="00312B19" w:rsidP="0008244E">
      <w:pPr>
        <w:pStyle w:val="ListParagraph"/>
        <w:numPr>
          <w:ilvl w:val="0"/>
          <w:numId w:val="34"/>
        </w:numPr>
        <w:rPr>
          <w:rFonts w:asciiTheme="minorHAnsi" w:hAnsiTheme="minorHAnsi" w:cstheme="minorHAnsi"/>
        </w:rPr>
      </w:pPr>
      <w:r w:rsidRPr="00312B19">
        <w:rPr>
          <w:rFonts w:asciiTheme="minorHAnsi" w:hAnsiTheme="minorHAnsi" w:cstheme="minorHAnsi"/>
        </w:rPr>
        <w:t>Ensure continuity of meal programs</w:t>
      </w:r>
    </w:p>
    <w:p w14:paraId="209F467D" w14:textId="42CF8AD0" w:rsidR="00312B19" w:rsidRPr="00312B19" w:rsidRDefault="00312B19" w:rsidP="0008244E">
      <w:pPr>
        <w:pStyle w:val="ListParagraph"/>
        <w:numPr>
          <w:ilvl w:val="1"/>
          <w:numId w:val="34"/>
        </w:numPr>
        <w:rPr>
          <w:rFonts w:asciiTheme="minorHAnsi" w:hAnsiTheme="minorHAnsi" w:cstheme="minorHAnsi"/>
        </w:rPr>
      </w:pPr>
      <w:r w:rsidRPr="00312B19">
        <w:rPr>
          <w:rFonts w:asciiTheme="minorHAnsi" w:hAnsiTheme="minorHAnsi" w:cstheme="minorHAnsi"/>
          <w:color w:val="000000"/>
          <w:shd w:val="clear" w:color="auto" w:fill="FFFFFF"/>
        </w:rPr>
        <w:t>Ivy Hill Prep will consider ways to distribute food to students.</w:t>
      </w:r>
    </w:p>
    <w:p w14:paraId="3DB82BE4" w14:textId="77777777" w:rsidR="00312B19" w:rsidRPr="00312B19" w:rsidRDefault="00312B19" w:rsidP="0008244E">
      <w:pPr>
        <w:pStyle w:val="ListParagraph"/>
        <w:numPr>
          <w:ilvl w:val="0"/>
          <w:numId w:val="34"/>
        </w:numPr>
        <w:rPr>
          <w:rFonts w:asciiTheme="minorHAnsi" w:hAnsiTheme="minorHAnsi" w:cstheme="minorHAnsi"/>
          <w:b/>
          <w:bCs/>
        </w:rPr>
      </w:pPr>
      <w:r w:rsidRPr="00312B19">
        <w:rPr>
          <w:rStyle w:val="Strong"/>
          <w:rFonts w:asciiTheme="minorHAnsi" w:hAnsiTheme="minorHAnsi" w:cstheme="minorHAnsi"/>
          <w:b w:val="0"/>
          <w:bCs w:val="0"/>
          <w:color w:val="000000"/>
          <w:shd w:val="clear" w:color="auto" w:fill="FFFFFF"/>
        </w:rPr>
        <w:t>Consider alternatives for providing essential medical and social services for students.</w:t>
      </w:r>
    </w:p>
    <w:p w14:paraId="77436770" w14:textId="37219406" w:rsidR="00312B19" w:rsidRPr="00312B19" w:rsidRDefault="00312B19" w:rsidP="00B236E2">
      <w:pPr>
        <w:pStyle w:val="ListParagraph"/>
        <w:numPr>
          <w:ilvl w:val="0"/>
          <w:numId w:val="35"/>
        </w:numPr>
        <w:jc w:val="both"/>
        <w:rPr>
          <w:rFonts w:asciiTheme="minorHAnsi" w:hAnsiTheme="minorHAnsi" w:cstheme="minorHAnsi"/>
        </w:rPr>
      </w:pPr>
      <w:r w:rsidRPr="00312B19">
        <w:rPr>
          <w:rFonts w:asciiTheme="minorHAnsi" w:hAnsiTheme="minorHAnsi" w:cstheme="minorHAnsi"/>
          <w:color w:val="000000"/>
          <w:shd w:val="clear" w:color="auto" w:fill="FFFFFF"/>
        </w:rPr>
        <w:t>Ivy Hill Prep will continue providing necessary services for children with special healthcare needs, or work with the state </w:t>
      </w:r>
      <w:r w:rsidRPr="00312B19">
        <w:rPr>
          <w:rStyle w:val="Emphasis"/>
          <w:rFonts w:asciiTheme="minorHAnsi" w:hAnsiTheme="minorHAnsi" w:cstheme="minorHAnsi"/>
          <w:color w:val="000000"/>
          <w:shd w:val="clear" w:color="auto" w:fill="FFFFFF"/>
        </w:rPr>
        <w:t>Title V Children and Youth with Special Health Care Needs (CYSHCN) Program</w:t>
      </w:r>
      <w:r w:rsidRPr="00312B19">
        <w:rPr>
          <w:rFonts w:asciiTheme="minorHAnsi" w:hAnsiTheme="minorHAnsi" w:cstheme="minorHAnsi"/>
          <w:color w:val="000000"/>
          <w:shd w:val="clear" w:color="auto" w:fill="FFFFFF"/>
        </w:rPr>
        <w:t>.</w:t>
      </w:r>
    </w:p>
    <w:p w14:paraId="676F978F" w14:textId="77777777" w:rsidR="00312B19" w:rsidRPr="00312B19" w:rsidRDefault="00312B19" w:rsidP="00312B19">
      <w:pPr>
        <w:ind w:left="1080"/>
        <w:rPr>
          <w:rFonts w:asciiTheme="minorHAnsi" w:hAnsiTheme="minorHAnsi" w:cstheme="minorHAnsi"/>
        </w:rPr>
      </w:pPr>
    </w:p>
    <w:p w14:paraId="1EED8256" w14:textId="18ADE1A8" w:rsidR="00A22B1F" w:rsidRDefault="00A22B1F" w:rsidP="003D6A2E">
      <w:pPr>
        <w:rPr>
          <w:rFonts w:asciiTheme="minorHAnsi" w:hAnsiTheme="minorHAnsi" w:cstheme="minorHAnsi"/>
        </w:rPr>
      </w:pPr>
    </w:p>
    <w:p w14:paraId="61B69749" w14:textId="34D6C0A2" w:rsidR="00A22B1F" w:rsidRDefault="00A22B1F" w:rsidP="003D6A2E">
      <w:pPr>
        <w:rPr>
          <w:rFonts w:asciiTheme="minorHAnsi" w:hAnsiTheme="minorHAnsi" w:cstheme="minorHAnsi"/>
        </w:rPr>
      </w:pPr>
    </w:p>
    <w:p w14:paraId="2DA8DD05" w14:textId="4233DE4F" w:rsidR="00A22B1F" w:rsidRDefault="00A22B1F" w:rsidP="003D6A2E">
      <w:pPr>
        <w:rPr>
          <w:rFonts w:asciiTheme="minorHAnsi" w:hAnsiTheme="minorHAnsi" w:cstheme="minorHAnsi"/>
        </w:rPr>
      </w:pPr>
    </w:p>
    <w:p w14:paraId="5AE46034" w14:textId="064B8D20" w:rsidR="00A22B1F" w:rsidRDefault="00A22B1F" w:rsidP="003D6A2E">
      <w:pPr>
        <w:rPr>
          <w:rFonts w:asciiTheme="minorHAnsi" w:hAnsiTheme="minorHAnsi" w:cstheme="minorHAnsi"/>
        </w:rPr>
      </w:pPr>
    </w:p>
    <w:p w14:paraId="1B71BD20" w14:textId="75712673" w:rsidR="00A22B1F" w:rsidRDefault="00A22B1F" w:rsidP="003D6A2E">
      <w:pPr>
        <w:rPr>
          <w:rFonts w:asciiTheme="minorHAnsi" w:hAnsiTheme="minorHAnsi" w:cstheme="minorHAnsi"/>
        </w:rPr>
      </w:pPr>
    </w:p>
    <w:p w14:paraId="10DD01F7" w14:textId="09A121B2" w:rsidR="00A22B1F" w:rsidRDefault="00A22B1F" w:rsidP="003D6A2E">
      <w:pPr>
        <w:rPr>
          <w:rFonts w:asciiTheme="minorHAnsi" w:hAnsiTheme="minorHAnsi" w:cstheme="minorHAnsi"/>
        </w:rPr>
      </w:pPr>
    </w:p>
    <w:p w14:paraId="05966FA7" w14:textId="7745FFCE" w:rsidR="00A22B1F" w:rsidRDefault="00A22B1F" w:rsidP="003D6A2E">
      <w:pPr>
        <w:rPr>
          <w:rFonts w:asciiTheme="minorHAnsi" w:hAnsiTheme="minorHAnsi" w:cstheme="minorHAnsi"/>
        </w:rPr>
      </w:pPr>
    </w:p>
    <w:p w14:paraId="53736D22" w14:textId="0E2E8F64" w:rsidR="00A22B1F" w:rsidRDefault="00A22B1F" w:rsidP="003D6A2E">
      <w:pPr>
        <w:rPr>
          <w:rFonts w:asciiTheme="minorHAnsi" w:hAnsiTheme="minorHAnsi" w:cstheme="minorHAnsi"/>
        </w:rPr>
      </w:pPr>
    </w:p>
    <w:p w14:paraId="2B3FA13B" w14:textId="43192D39" w:rsidR="00A22B1F" w:rsidRDefault="00A22B1F" w:rsidP="003D6A2E">
      <w:pPr>
        <w:rPr>
          <w:rFonts w:asciiTheme="minorHAnsi" w:hAnsiTheme="minorHAnsi" w:cstheme="minorHAnsi"/>
        </w:rPr>
      </w:pPr>
    </w:p>
    <w:p w14:paraId="37E8C6EA" w14:textId="7823C55D" w:rsidR="00A22B1F" w:rsidRDefault="00A22B1F" w:rsidP="003D6A2E">
      <w:pPr>
        <w:rPr>
          <w:rFonts w:asciiTheme="minorHAnsi" w:hAnsiTheme="minorHAnsi" w:cstheme="minorHAnsi"/>
        </w:rPr>
      </w:pPr>
    </w:p>
    <w:p w14:paraId="0F577022" w14:textId="287578D5" w:rsidR="00A22B1F" w:rsidRDefault="00A22B1F" w:rsidP="003D6A2E">
      <w:pPr>
        <w:rPr>
          <w:rFonts w:asciiTheme="minorHAnsi" w:hAnsiTheme="minorHAnsi" w:cstheme="minorHAnsi"/>
        </w:rPr>
      </w:pPr>
    </w:p>
    <w:p w14:paraId="3DA94ADC" w14:textId="22A9BEB4" w:rsidR="00A22B1F" w:rsidRDefault="00A22B1F" w:rsidP="003D6A2E">
      <w:pPr>
        <w:rPr>
          <w:rFonts w:asciiTheme="minorHAnsi" w:hAnsiTheme="minorHAnsi" w:cstheme="minorHAnsi"/>
        </w:rPr>
      </w:pPr>
    </w:p>
    <w:p w14:paraId="6505BEA1" w14:textId="286F0C05" w:rsidR="00A22B1F" w:rsidRDefault="00A22B1F" w:rsidP="003D6A2E">
      <w:pPr>
        <w:rPr>
          <w:rFonts w:asciiTheme="minorHAnsi" w:hAnsiTheme="minorHAnsi" w:cstheme="minorHAnsi"/>
        </w:rPr>
      </w:pPr>
    </w:p>
    <w:p w14:paraId="472CD403" w14:textId="1DCE59C6" w:rsidR="00A22B1F" w:rsidRDefault="00A22B1F" w:rsidP="003D6A2E">
      <w:pPr>
        <w:rPr>
          <w:rFonts w:asciiTheme="minorHAnsi" w:hAnsiTheme="minorHAnsi" w:cstheme="minorHAnsi"/>
        </w:rPr>
      </w:pPr>
    </w:p>
    <w:p w14:paraId="1056BCE0" w14:textId="6A989CD6" w:rsidR="00A22B1F" w:rsidRDefault="00A22B1F" w:rsidP="003D6A2E">
      <w:pPr>
        <w:rPr>
          <w:rFonts w:asciiTheme="minorHAnsi" w:hAnsiTheme="minorHAnsi" w:cstheme="minorHAnsi"/>
        </w:rPr>
      </w:pPr>
    </w:p>
    <w:p w14:paraId="7BC5B82C" w14:textId="6B37688B" w:rsidR="00A22B1F" w:rsidRDefault="00A22B1F" w:rsidP="003D6A2E">
      <w:pPr>
        <w:rPr>
          <w:rFonts w:asciiTheme="minorHAnsi" w:hAnsiTheme="minorHAnsi" w:cstheme="minorHAnsi"/>
        </w:rPr>
      </w:pPr>
    </w:p>
    <w:p w14:paraId="47B28060" w14:textId="25F3C1A9" w:rsidR="00A22B1F" w:rsidRDefault="00A22B1F" w:rsidP="003D6A2E">
      <w:pPr>
        <w:rPr>
          <w:rFonts w:asciiTheme="minorHAnsi" w:hAnsiTheme="minorHAnsi" w:cstheme="minorHAnsi"/>
        </w:rPr>
      </w:pPr>
    </w:p>
    <w:p w14:paraId="1359419F" w14:textId="62372057" w:rsidR="00A22B1F" w:rsidRDefault="00A22B1F" w:rsidP="003D6A2E">
      <w:pPr>
        <w:rPr>
          <w:rFonts w:asciiTheme="minorHAnsi" w:hAnsiTheme="minorHAnsi" w:cstheme="minorHAnsi"/>
        </w:rPr>
      </w:pPr>
    </w:p>
    <w:p w14:paraId="77E0908E" w14:textId="77777777" w:rsidR="00A22B1F" w:rsidRPr="00E95F7C" w:rsidRDefault="00A22B1F" w:rsidP="003D6A2E">
      <w:pPr>
        <w:rPr>
          <w:rFonts w:asciiTheme="minorHAnsi" w:hAnsiTheme="minorHAnsi" w:cstheme="minorHAnsi"/>
        </w:rPr>
      </w:pPr>
    </w:p>
    <w:p w14:paraId="7CE83A48" w14:textId="7410CD25" w:rsidR="003D6A2E" w:rsidRPr="00E95F7C" w:rsidRDefault="003D6A2E" w:rsidP="003D6A2E">
      <w:pPr>
        <w:rPr>
          <w:rFonts w:asciiTheme="minorHAnsi" w:hAnsiTheme="minorHAnsi" w:cstheme="minorHAnsi"/>
        </w:rPr>
      </w:pPr>
    </w:p>
    <w:p w14:paraId="439B0159" w14:textId="2C8F8561" w:rsidR="003D6A2E" w:rsidRPr="00E95F7C" w:rsidRDefault="003D6A2E" w:rsidP="003D6A2E">
      <w:pPr>
        <w:rPr>
          <w:rFonts w:asciiTheme="minorHAnsi" w:hAnsiTheme="minorHAnsi" w:cstheme="minorHAnsi"/>
        </w:rPr>
      </w:pPr>
    </w:p>
    <w:p w14:paraId="18FCB01C" w14:textId="30FCDBCB" w:rsidR="003D6A2E" w:rsidRPr="00E95F7C" w:rsidRDefault="003D6A2E" w:rsidP="003D6A2E">
      <w:pPr>
        <w:rPr>
          <w:rFonts w:asciiTheme="minorHAnsi" w:hAnsiTheme="minorHAnsi" w:cstheme="minorHAnsi"/>
        </w:rPr>
      </w:pPr>
    </w:p>
    <w:p w14:paraId="6F88C85F" w14:textId="7A5A81BB" w:rsidR="003D6A2E" w:rsidRDefault="003D6A2E" w:rsidP="003D6A2E">
      <w:pPr>
        <w:rPr>
          <w:rFonts w:asciiTheme="minorHAnsi" w:hAnsiTheme="minorHAnsi" w:cstheme="minorHAnsi"/>
        </w:rPr>
      </w:pPr>
    </w:p>
    <w:p w14:paraId="7D2FEA67" w14:textId="32405AD8" w:rsidR="0083657E" w:rsidRDefault="0083657E" w:rsidP="003D6A2E">
      <w:pPr>
        <w:rPr>
          <w:rFonts w:asciiTheme="minorHAnsi" w:hAnsiTheme="minorHAnsi" w:cstheme="minorHAnsi"/>
        </w:rPr>
      </w:pPr>
    </w:p>
    <w:p w14:paraId="69E9D9D2" w14:textId="4B5646D3" w:rsidR="0083657E" w:rsidRDefault="0083657E" w:rsidP="003D6A2E">
      <w:pPr>
        <w:rPr>
          <w:rFonts w:asciiTheme="minorHAnsi" w:hAnsiTheme="minorHAnsi" w:cstheme="minorHAnsi"/>
        </w:rPr>
      </w:pPr>
    </w:p>
    <w:p w14:paraId="47E7D7F5" w14:textId="24549A89" w:rsidR="0083657E" w:rsidRDefault="0083657E" w:rsidP="003D6A2E">
      <w:pPr>
        <w:rPr>
          <w:rFonts w:asciiTheme="minorHAnsi" w:hAnsiTheme="minorHAnsi" w:cstheme="minorHAnsi"/>
        </w:rPr>
      </w:pPr>
    </w:p>
    <w:p w14:paraId="5CB94D03" w14:textId="4BCC64B9" w:rsidR="0083657E" w:rsidRDefault="0083657E" w:rsidP="003D6A2E">
      <w:pPr>
        <w:rPr>
          <w:rFonts w:asciiTheme="minorHAnsi" w:hAnsiTheme="minorHAnsi" w:cstheme="minorHAnsi"/>
        </w:rPr>
      </w:pPr>
    </w:p>
    <w:p w14:paraId="7B40F7FA" w14:textId="06762BCF" w:rsidR="0083657E" w:rsidRDefault="0083657E" w:rsidP="003D6A2E">
      <w:pPr>
        <w:rPr>
          <w:rFonts w:asciiTheme="minorHAnsi" w:hAnsiTheme="minorHAnsi" w:cstheme="minorHAnsi"/>
        </w:rPr>
      </w:pPr>
    </w:p>
    <w:p w14:paraId="7E7B4C95" w14:textId="5B35ECA9" w:rsidR="0083657E" w:rsidRDefault="0083657E" w:rsidP="003D6A2E">
      <w:pPr>
        <w:rPr>
          <w:rFonts w:asciiTheme="minorHAnsi" w:hAnsiTheme="minorHAnsi" w:cstheme="minorHAnsi"/>
        </w:rPr>
      </w:pPr>
    </w:p>
    <w:p w14:paraId="3EC4E50A" w14:textId="22937BB7" w:rsidR="0083657E" w:rsidRDefault="0083657E" w:rsidP="003D6A2E">
      <w:pPr>
        <w:rPr>
          <w:rFonts w:asciiTheme="minorHAnsi" w:hAnsiTheme="minorHAnsi" w:cstheme="minorHAnsi"/>
        </w:rPr>
      </w:pPr>
    </w:p>
    <w:p w14:paraId="0EFDCF1C" w14:textId="39FF1E6B" w:rsidR="0083657E" w:rsidRDefault="0083657E" w:rsidP="003D6A2E">
      <w:pPr>
        <w:rPr>
          <w:rFonts w:asciiTheme="minorHAnsi" w:hAnsiTheme="minorHAnsi" w:cstheme="minorHAnsi"/>
        </w:rPr>
      </w:pPr>
    </w:p>
    <w:p w14:paraId="0B3EC006" w14:textId="01594ECC" w:rsidR="0083657E" w:rsidRDefault="0083657E" w:rsidP="003D6A2E">
      <w:pPr>
        <w:rPr>
          <w:rFonts w:asciiTheme="minorHAnsi" w:hAnsiTheme="minorHAnsi" w:cstheme="minorHAnsi"/>
        </w:rPr>
      </w:pPr>
    </w:p>
    <w:p w14:paraId="5A308674" w14:textId="12A2FFA3" w:rsidR="0083657E" w:rsidRDefault="0083657E" w:rsidP="003D6A2E">
      <w:pPr>
        <w:rPr>
          <w:rFonts w:asciiTheme="minorHAnsi" w:hAnsiTheme="minorHAnsi" w:cstheme="minorHAnsi"/>
        </w:rPr>
      </w:pPr>
    </w:p>
    <w:p w14:paraId="224A2ED9" w14:textId="77777777" w:rsidR="0083657E" w:rsidRPr="001637DC" w:rsidRDefault="0083657E" w:rsidP="0083657E">
      <w:pPr>
        <w:shd w:val="clear" w:color="auto" w:fill="C5E0B3" w:themeFill="accent6" w:themeFillTint="66"/>
        <w:jc w:val="center"/>
        <w:rPr>
          <w:rFonts w:asciiTheme="minorHAnsi" w:hAnsiTheme="minorHAnsi" w:cstheme="minorHAnsi"/>
          <w:b/>
          <w:bCs/>
          <w:sz w:val="32"/>
          <w:szCs w:val="32"/>
        </w:rPr>
      </w:pPr>
      <w:r>
        <w:rPr>
          <w:rFonts w:asciiTheme="minorHAnsi" w:hAnsiTheme="minorHAnsi" w:cstheme="minorHAnsi"/>
          <w:b/>
          <w:bCs/>
          <w:sz w:val="32"/>
          <w:szCs w:val="32"/>
        </w:rPr>
        <w:t xml:space="preserve">Ivy Hill Prep Phased Re-Opening </w:t>
      </w:r>
    </w:p>
    <w:p w14:paraId="12F3FC66" w14:textId="77777777" w:rsidR="0083657E" w:rsidRPr="009D18A8" w:rsidRDefault="0083657E" w:rsidP="0083657E">
      <w:pPr>
        <w:jc w:val="both"/>
        <w:rPr>
          <w:rFonts w:asciiTheme="minorHAnsi" w:hAnsiTheme="minorHAnsi" w:cstheme="minorHAnsi"/>
        </w:rPr>
      </w:pPr>
    </w:p>
    <w:p w14:paraId="3526860F" w14:textId="77777777" w:rsidR="0083657E" w:rsidRDefault="0083657E" w:rsidP="0083657E">
      <w:pPr>
        <w:jc w:val="both"/>
        <w:rPr>
          <w:rFonts w:asciiTheme="minorHAnsi" w:hAnsiTheme="minorHAnsi" w:cstheme="minorHAnsi"/>
        </w:rPr>
      </w:pPr>
      <w:r>
        <w:rPr>
          <w:rFonts w:asciiTheme="minorHAnsi" w:hAnsiTheme="minorHAnsi" w:cstheme="minorHAnsi"/>
        </w:rPr>
        <w:t xml:space="preserve">Due to the uncertainty of COVID-19 and the growing cases in New York State, Ivy Hill Prep will gradually open its doors utilizing a “phased in approach”. This phased opening approach consists of three (3) different phases that will allow us to prioritize safety as we monitor the virus, while still providing rigorous academics for our students that will lead to high academic achievement. </w:t>
      </w:r>
    </w:p>
    <w:p w14:paraId="21F1BF59" w14:textId="77777777" w:rsidR="0083657E" w:rsidRDefault="0083657E" w:rsidP="0083657E">
      <w:pPr>
        <w:jc w:val="both"/>
        <w:rPr>
          <w:rFonts w:asciiTheme="minorHAnsi" w:hAnsiTheme="minorHAnsi" w:cstheme="minorHAnsi"/>
        </w:rPr>
      </w:pPr>
    </w:p>
    <w:p w14:paraId="52468143" w14:textId="77777777" w:rsidR="0083657E" w:rsidRPr="00C53B5B" w:rsidRDefault="0083657E" w:rsidP="0083657E">
      <w:pPr>
        <w:shd w:val="clear" w:color="auto" w:fill="D0CECE" w:themeFill="background2" w:themeFillShade="E6"/>
        <w:jc w:val="both"/>
        <w:rPr>
          <w:rFonts w:asciiTheme="minorHAnsi" w:hAnsiTheme="minorHAnsi" w:cstheme="minorHAnsi"/>
          <w:b/>
          <w:bCs/>
        </w:rPr>
      </w:pPr>
      <w:r w:rsidRPr="00C53B5B">
        <w:rPr>
          <w:rFonts w:asciiTheme="minorHAnsi" w:hAnsiTheme="minorHAnsi" w:cstheme="minorHAnsi"/>
          <w:b/>
          <w:bCs/>
        </w:rPr>
        <w:t>Phases of Re-Opening</w:t>
      </w:r>
    </w:p>
    <w:p w14:paraId="75D9CF90" w14:textId="77777777" w:rsidR="0083657E" w:rsidRDefault="0083657E" w:rsidP="0083657E">
      <w:pPr>
        <w:jc w:val="both"/>
        <w:rPr>
          <w:rFonts w:asciiTheme="minorHAnsi" w:hAnsiTheme="minorHAnsi" w:cstheme="minorHAnsi"/>
        </w:rPr>
      </w:pPr>
    </w:p>
    <w:tbl>
      <w:tblPr>
        <w:tblStyle w:val="TableGrid"/>
        <w:tblW w:w="0" w:type="auto"/>
        <w:tblLook w:val="04A0" w:firstRow="1" w:lastRow="0" w:firstColumn="1" w:lastColumn="0" w:noHBand="0" w:noVBand="1"/>
      </w:tblPr>
      <w:tblGrid>
        <w:gridCol w:w="2065"/>
        <w:gridCol w:w="2790"/>
        <w:gridCol w:w="2880"/>
        <w:gridCol w:w="3055"/>
      </w:tblGrid>
      <w:tr w:rsidR="0083657E" w14:paraId="5D8D9B26" w14:textId="77777777" w:rsidTr="004763A9">
        <w:tc>
          <w:tcPr>
            <w:tcW w:w="10790" w:type="dxa"/>
            <w:gridSpan w:val="4"/>
            <w:shd w:val="clear" w:color="auto" w:fill="538135" w:themeFill="accent6" w:themeFillShade="BF"/>
          </w:tcPr>
          <w:p w14:paraId="3FFCBA8D" w14:textId="77777777" w:rsidR="0083657E" w:rsidRPr="001A79ED" w:rsidRDefault="0083657E" w:rsidP="004763A9">
            <w:pPr>
              <w:jc w:val="center"/>
              <w:rPr>
                <w:rFonts w:asciiTheme="minorHAnsi" w:hAnsiTheme="minorHAnsi" w:cstheme="minorHAnsi"/>
                <w:b/>
                <w:bCs/>
                <w:color w:val="FFFFFF" w:themeColor="background1"/>
                <w:sz w:val="32"/>
                <w:szCs w:val="32"/>
              </w:rPr>
            </w:pPr>
            <w:r w:rsidRPr="001A79ED">
              <w:rPr>
                <w:rFonts w:asciiTheme="minorHAnsi" w:hAnsiTheme="minorHAnsi" w:cstheme="minorHAnsi"/>
                <w:b/>
                <w:bCs/>
                <w:color w:val="FFFFFF" w:themeColor="background1"/>
                <w:sz w:val="32"/>
                <w:szCs w:val="32"/>
              </w:rPr>
              <w:t>Ivy Hill Prep’s Re-Opening Categories</w:t>
            </w:r>
            <w:r>
              <w:rPr>
                <w:rFonts w:asciiTheme="minorHAnsi" w:hAnsiTheme="minorHAnsi" w:cstheme="minorHAnsi"/>
                <w:b/>
                <w:bCs/>
                <w:color w:val="FFFFFF" w:themeColor="background1"/>
                <w:sz w:val="32"/>
                <w:szCs w:val="32"/>
              </w:rPr>
              <w:t xml:space="preserve"> 2020-2021 </w:t>
            </w:r>
          </w:p>
        </w:tc>
      </w:tr>
      <w:tr w:rsidR="0083657E" w14:paraId="08F86F3B" w14:textId="77777777" w:rsidTr="004763A9">
        <w:tc>
          <w:tcPr>
            <w:tcW w:w="2065" w:type="dxa"/>
            <w:shd w:val="clear" w:color="auto" w:fill="FFE599" w:themeFill="accent4" w:themeFillTint="66"/>
          </w:tcPr>
          <w:p w14:paraId="1C85D82C" w14:textId="77777777" w:rsidR="0083657E" w:rsidRPr="001A79ED" w:rsidRDefault="0083657E" w:rsidP="004763A9">
            <w:pPr>
              <w:jc w:val="center"/>
              <w:rPr>
                <w:rFonts w:asciiTheme="minorHAnsi" w:hAnsiTheme="minorHAnsi" w:cstheme="minorHAnsi"/>
                <w:b/>
                <w:bCs/>
              </w:rPr>
            </w:pPr>
            <w:r w:rsidRPr="001A79ED">
              <w:rPr>
                <w:rFonts w:asciiTheme="minorHAnsi" w:hAnsiTheme="minorHAnsi" w:cstheme="minorHAnsi"/>
                <w:b/>
                <w:bCs/>
              </w:rPr>
              <w:t>COMPONENTS</w:t>
            </w:r>
          </w:p>
        </w:tc>
        <w:tc>
          <w:tcPr>
            <w:tcW w:w="2790" w:type="dxa"/>
            <w:shd w:val="clear" w:color="auto" w:fill="FFE599" w:themeFill="accent4" w:themeFillTint="66"/>
          </w:tcPr>
          <w:p w14:paraId="55C2E1E1" w14:textId="77777777" w:rsidR="0083657E" w:rsidRPr="001A79ED" w:rsidRDefault="0083657E" w:rsidP="004763A9">
            <w:pPr>
              <w:jc w:val="center"/>
              <w:rPr>
                <w:rFonts w:asciiTheme="minorHAnsi" w:hAnsiTheme="minorHAnsi" w:cstheme="minorHAnsi"/>
                <w:b/>
                <w:bCs/>
              </w:rPr>
            </w:pPr>
            <w:r>
              <w:rPr>
                <w:rFonts w:asciiTheme="minorHAnsi" w:hAnsiTheme="minorHAnsi" w:cstheme="minorHAnsi"/>
                <w:b/>
                <w:bCs/>
              </w:rPr>
              <w:t>PHASE</w:t>
            </w:r>
            <w:r w:rsidRPr="001A79ED">
              <w:rPr>
                <w:rFonts w:asciiTheme="minorHAnsi" w:hAnsiTheme="minorHAnsi" w:cstheme="minorHAnsi"/>
                <w:b/>
                <w:bCs/>
              </w:rPr>
              <w:t xml:space="preserve"> 1</w:t>
            </w:r>
          </w:p>
        </w:tc>
        <w:tc>
          <w:tcPr>
            <w:tcW w:w="2880" w:type="dxa"/>
            <w:shd w:val="clear" w:color="auto" w:fill="FFE599" w:themeFill="accent4" w:themeFillTint="66"/>
          </w:tcPr>
          <w:p w14:paraId="30606309" w14:textId="77777777" w:rsidR="0083657E" w:rsidRPr="001A79ED" w:rsidRDefault="0083657E" w:rsidP="004763A9">
            <w:pPr>
              <w:jc w:val="center"/>
              <w:rPr>
                <w:rFonts w:asciiTheme="minorHAnsi" w:hAnsiTheme="minorHAnsi" w:cstheme="minorHAnsi"/>
                <w:b/>
                <w:bCs/>
              </w:rPr>
            </w:pPr>
            <w:r>
              <w:rPr>
                <w:rFonts w:asciiTheme="minorHAnsi" w:hAnsiTheme="minorHAnsi" w:cstheme="minorHAnsi"/>
                <w:b/>
                <w:bCs/>
              </w:rPr>
              <w:t>PHASE</w:t>
            </w:r>
            <w:r w:rsidRPr="001A79ED">
              <w:rPr>
                <w:rFonts w:asciiTheme="minorHAnsi" w:hAnsiTheme="minorHAnsi" w:cstheme="minorHAnsi"/>
                <w:b/>
                <w:bCs/>
              </w:rPr>
              <w:t xml:space="preserve"> 2</w:t>
            </w:r>
          </w:p>
        </w:tc>
        <w:tc>
          <w:tcPr>
            <w:tcW w:w="3055" w:type="dxa"/>
            <w:shd w:val="clear" w:color="auto" w:fill="FFE599" w:themeFill="accent4" w:themeFillTint="66"/>
          </w:tcPr>
          <w:p w14:paraId="7CC41221" w14:textId="77777777" w:rsidR="0083657E" w:rsidRPr="001A79ED" w:rsidRDefault="0083657E" w:rsidP="004763A9">
            <w:pPr>
              <w:jc w:val="center"/>
              <w:rPr>
                <w:rFonts w:asciiTheme="minorHAnsi" w:hAnsiTheme="minorHAnsi" w:cstheme="minorHAnsi"/>
                <w:b/>
                <w:bCs/>
              </w:rPr>
            </w:pPr>
            <w:r>
              <w:rPr>
                <w:rFonts w:asciiTheme="minorHAnsi" w:hAnsiTheme="minorHAnsi" w:cstheme="minorHAnsi"/>
                <w:b/>
                <w:bCs/>
              </w:rPr>
              <w:t>PHASE</w:t>
            </w:r>
            <w:r w:rsidRPr="001A79ED">
              <w:rPr>
                <w:rFonts w:asciiTheme="minorHAnsi" w:hAnsiTheme="minorHAnsi" w:cstheme="minorHAnsi"/>
                <w:b/>
                <w:bCs/>
              </w:rPr>
              <w:t xml:space="preserve"> 3</w:t>
            </w:r>
          </w:p>
        </w:tc>
      </w:tr>
      <w:tr w:rsidR="0083657E" w14:paraId="67F96E49" w14:textId="77777777" w:rsidTr="004763A9">
        <w:tc>
          <w:tcPr>
            <w:tcW w:w="2065" w:type="dxa"/>
            <w:shd w:val="clear" w:color="auto" w:fill="E2EFD9" w:themeFill="accent6" w:themeFillTint="33"/>
          </w:tcPr>
          <w:p w14:paraId="3DCFEBFF" w14:textId="77777777" w:rsidR="0083657E" w:rsidRDefault="0083657E" w:rsidP="004763A9">
            <w:pPr>
              <w:jc w:val="center"/>
              <w:rPr>
                <w:rFonts w:asciiTheme="minorHAnsi" w:hAnsiTheme="minorHAnsi" w:cstheme="minorHAnsi"/>
                <w:sz w:val="22"/>
                <w:szCs w:val="22"/>
              </w:rPr>
            </w:pPr>
          </w:p>
          <w:p w14:paraId="6C9D6D00" w14:textId="77777777" w:rsidR="0083657E" w:rsidRDefault="0083657E" w:rsidP="004763A9">
            <w:pPr>
              <w:jc w:val="center"/>
              <w:rPr>
                <w:rFonts w:asciiTheme="minorHAnsi" w:hAnsiTheme="minorHAnsi" w:cstheme="minorHAnsi"/>
                <w:sz w:val="22"/>
                <w:szCs w:val="22"/>
              </w:rPr>
            </w:pPr>
          </w:p>
          <w:p w14:paraId="6E6B9142" w14:textId="77777777" w:rsidR="0083657E" w:rsidRDefault="0083657E" w:rsidP="004763A9">
            <w:pPr>
              <w:jc w:val="center"/>
              <w:rPr>
                <w:rFonts w:asciiTheme="minorHAnsi" w:hAnsiTheme="minorHAnsi" w:cstheme="minorHAnsi"/>
                <w:sz w:val="22"/>
                <w:szCs w:val="22"/>
              </w:rPr>
            </w:pPr>
          </w:p>
          <w:p w14:paraId="2FB07F59" w14:textId="77777777" w:rsidR="0083657E" w:rsidRDefault="0083657E" w:rsidP="004763A9">
            <w:pPr>
              <w:jc w:val="center"/>
              <w:rPr>
                <w:rFonts w:asciiTheme="minorHAnsi" w:hAnsiTheme="minorHAnsi" w:cstheme="minorHAnsi"/>
                <w:b/>
                <w:bCs/>
                <w:sz w:val="22"/>
                <w:szCs w:val="22"/>
              </w:rPr>
            </w:pPr>
          </w:p>
          <w:p w14:paraId="2112423D" w14:textId="77777777" w:rsidR="0083657E" w:rsidRDefault="0083657E" w:rsidP="004763A9">
            <w:pPr>
              <w:jc w:val="center"/>
              <w:rPr>
                <w:rFonts w:asciiTheme="minorHAnsi" w:hAnsiTheme="minorHAnsi" w:cstheme="minorHAnsi"/>
                <w:b/>
                <w:bCs/>
                <w:sz w:val="22"/>
                <w:szCs w:val="22"/>
              </w:rPr>
            </w:pPr>
          </w:p>
          <w:p w14:paraId="5483EDE2" w14:textId="77777777" w:rsidR="0083657E" w:rsidRDefault="0083657E" w:rsidP="004763A9">
            <w:pPr>
              <w:jc w:val="center"/>
              <w:rPr>
                <w:rFonts w:asciiTheme="minorHAnsi" w:hAnsiTheme="minorHAnsi" w:cstheme="minorHAnsi"/>
                <w:b/>
                <w:bCs/>
                <w:sz w:val="22"/>
                <w:szCs w:val="22"/>
              </w:rPr>
            </w:pPr>
          </w:p>
          <w:p w14:paraId="6449DB21" w14:textId="77777777" w:rsidR="0083657E" w:rsidRDefault="0083657E" w:rsidP="004763A9">
            <w:pPr>
              <w:jc w:val="center"/>
              <w:rPr>
                <w:rFonts w:asciiTheme="minorHAnsi" w:hAnsiTheme="minorHAnsi" w:cstheme="minorHAnsi"/>
                <w:b/>
                <w:bCs/>
                <w:sz w:val="22"/>
                <w:szCs w:val="22"/>
              </w:rPr>
            </w:pPr>
          </w:p>
          <w:p w14:paraId="00686DA3" w14:textId="77777777" w:rsidR="0083657E" w:rsidRPr="003716EE" w:rsidRDefault="0083657E" w:rsidP="004763A9">
            <w:pPr>
              <w:jc w:val="center"/>
              <w:rPr>
                <w:rFonts w:asciiTheme="minorHAnsi" w:hAnsiTheme="minorHAnsi" w:cstheme="minorHAnsi"/>
                <w:b/>
                <w:bCs/>
                <w:sz w:val="22"/>
                <w:szCs w:val="22"/>
              </w:rPr>
            </w:pPr>
            <w:r w:rsidRPr="003716EE">
              <w:rPr>
                <w:rFonts w:asciiTheme="minorHAnsi" w:hAnsiTheme="minorHAnsi" w:cstheme="minorHAnsi"/>
                <w:b/>
                <w:bCs/>
                <w:sz w:val="22"/>
                <w:szCs w:val="22"/>
              </w:rPr>
              <w:t>Type of Instructional Delivery</w:t>
            </w:r>
          </w:p>
        </w:tc>
        <w:tc>
          <w:tcPr>
            <w:tcW w:w="2790" w:type="dxa"/>
            <w:shd w:val="clear" w:color="auto" w:fill="E2EFD9" w:themeFill="accent6" w:themeFillTint="33"/>
          </w:tcPr>
          <w:p w14:paraId="4142C83A" w14:textId="77777777" w:rsidR="0083657E" w:rsidRDefault="0083657E" w:rsidP="004763A9">
            <w:pPr>
              <w:jc w:val="center"/>
              <w:rPr>
                <w:rFonts w:asciiTheme="minorHAnsi" w:hAnsiTheme="minorHAnsi" w:cstheme="minorHAnsi"/>
                <w:b/>
                <w:bCs/>
                <w:sz w:val="22"/>
                <w:szCs w:val="22"/>
              </w:rPr>
            </w:pPr>
          </w:p>
          <w:p w14:paraId="3A0833E3" w14:textId="77777777" w:rsidR="0083657E" w:rsidRDefault="0083657E" w:rsidP="004763A9">
            <w:pPr>
              <w:jc w:val="center"/>
              <w:rPr>
                <w:rFonts w:asciiTheme="minorHAnsi" w:hAnsiTheme="minorHAnsi" w:cstheme="minorHAnsi"/>
                <w:b/>
                <w:bCs/>
                <w:sz w:val="22"/>
                <w:szCs w:val="22"/>
              </w:rPr>
            </w:pPr>
            <w:r w:rsidRPr="001A79ED">
              <w:rPr>
                <w:rFonts w:asciiTheme="minorHAnsi" w:hAnsiTheme="minorHAnsi" w:cstheme="minorHAnsi"/>
                <w:b/>
                <w:bCs/>
                <w:sz w:val="22"/>
                <w:szCs w:val="22"/>
              </w:rPr>
              <w:t xml:space="preserve">85% </w:t>
            </w:r>
            <w:r>
              <w:rPr>
                <w:rFonts w:asciiTheme="minorHAnsi" w:hAnsiTheme="minorHAnsi" w:cstheme="minorHAnsi"/>
                <w:b/>
                <w:bCs/>
                <w:sz w:val="22"/>
                <w:szCs w:val="22"/>
              </w:rPr>
              <w:t>of Students:</w:t>
            </w:r>
          </w:p>
          <w:p w14:paraId="67BB5305" w14:textId="77777777" w:rsidR="0083657E" w:rsidRPr="001A79ED" w:rsidRDefault="0083657E" w:rsidP="004763A9">
            <w:pPr>
              <w:jc w:val="center"/>
              <w:rPr>
                <w:rFonts w:asciiTheme="minorHAnsi" w:hAnsiTheme="minorHAnsi" w:cstheme="minorHAnsi"/>
                <w:b/>
                <w:bCs/>
                <w:sz w:val="22"/>
                <w:szCs w:val="22"/>
              </w:rPr>
            </w:pPr>
            <w:r>
              <w:rPr>
                <w:rFonts w:asciiTheme="minorHAnsi" w:hAnsiTheme="minorHAnsi" w:cstheme="minorHAnsi"/>
                <w:b/>
                <w:bCs/>
                <w:sz w:val="22"/>
                <w:szCs w:val="22"/>
              </w:rPr>
              <w:t>Only</w:t>
            </w:r>
            <w:r w:rsidRPr="001A79ED">
              <w:rPr>
                <w:rFonts w:asciiTheme="minorHAnsi" w:hAnsiTheme="minorHAnsi" w:cstheme="minorHAnsi"/>
                <w:b/>
                <w:bCs/>
                <w:sz w:val="22"/>
                <w:szCs w:val="22"/>
              </w:rPr>
              <w:t xml:space="preserve"> Distance Learning</w:t>
            </w:r>
          </w:p>
          <w:p w14:paraId="186CD291" w14:textId="77777777" w:rsidR="0083657E" w:rsidRDefault="0083657E" w:rsidP="004763A9">
            <w:pPr>
              <w:jc w:val="center"/>
              <w:rPr>
                <w:rFonts w:asciiTheme="minorHAnsi" w:hAnsiTheme="minorHAnsi" w:cstheme="minorHAnsi"/>
                <w:sz w:val="22"/>
                <w:szCs w:val="22"/>
              </w:rPr>
            </w:pPr>
          </w:p>
          <w:p w14:paraId="21D6BFCC" w14:textId="77777777" w:rsidR="0083657E" w:rsidRDefault="0083657E" w:rsidP="004763A9">
            <w:pPr>
              <w:pBdr>
                <w:bottom w:val="single" w:sz="6" w:space="1" w:color="auto"/>
              </w:pBdr>
              <w:jc w:val="center"/>
            </w:pPr>
            <w:r>
              <w:fldChar w:fldCharType="begin"/>
            </w:r>
            <w:r>
              <w:instrText xml:space="preserve"> INCLUDEPICTURE "https://lh3.googleusercontent.com/proxy/I4S5Ug_OeyjQQaeaxJvIsQvHLQ4DwrQDehCoFAhDyPXtTyRf3aRDRzlpj9IiWMfAkZu8RcZIuxzutn_pI19RLZ_Df5L0Ac-I8ZiaXIxw_6TksZ_l" \* MERGEFORMATINET </w:instrText>
            </w:r>
            <w:r>
              <w:fldChar w:fldCharType="separate"/>
            </w:r>
            <w:r>
              <w:rPr>
                <w:noProof/>
              </w:rPr>
              <w:drawing>
                <wp:inline distT="0" distB="0" distL="0" distR="0" wp14:anchorId="58C20817" wp14:editId="26BD492D">
                  <wp:extent cx="924429" cy="692757"/>
                  <wp:effectExtent l="0" t="0" r="0" b="0"/>
                  <wp:docPr id="5" name="Picture 5" descr="Free Laptop Png Transparent, Download Free Clip Art, Free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Laptop Png Transparent, Download Free Clip Art, Free Clip Art ..."/>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42811" cy="706532"/>
                          </a:xfrm>
                          <a:prstGeom prst="rect">
                            <a:avLst/>
                          </a:prstGeom>
                          <a:noFill/>
                          <a:ln>
                            <a:noFill/>
                          </a:ln>
                        </pic:spPr>
                      </pic:pic>
                    </a:graphicData>
                  </a:graphic>
                </wp:inline>
              </w:drawing>
            </w:r>
            <w:r>
              <w:fldChar w:fldCharType="end"/>
            </w:r>
          </w:p>
          <w:p w14:paraId="4688B4A6" w14:textId="77777777" w:rsidR="0083657E" w:rsidRDefault="0083657E" w:rsidP="004763A9">
            <w:pPr>
              <w:pBdr>
                <w:bottom w:val="single" w:sz="6" w:space="1" w:color="auto"/>
              </w:pBdr>
              <w:jc w:val="center"/>
            </w:pPr>
          </w:p>
          <w:p w14:paraId="05871F59" w14:textId="77777777" w:rsidR="0083657E" w:rsidRDefault="0083657E" w:rsidP="004763A9">
            <w:pPr>
              <w:jc w:val="center"/>
            </w:pPr>
          </w:p>
          <w:p w14:paraId="2BCA410C" w14:textId="77777777" w:rsidR="0083657E" w:rsidRDefault="0083657E" w:rsidP="004763A9">
            <w:pPr>
              <w:jc w:val="center"/>
              <w:rPr>
                <w:rFonts w:asciiTheme="minorHAnsi" w:hAnsiTheme="minorHAnsi" w:cstheme="minorHAnsi"/>
                <w:b/>
                <w:bCs/>
                <w:sz w:val="22"/>
                <w:szCs w:val="22"/>
              </w:rPr>
            </w:pPr>
            <w:r>
              <w:rPr>
                <w:rFonts w:asciiTheme="minorHAnsi" w:hAnsiTheme="minorHAnsi" w:cstheme="minorHAnsi"/>
                <w:b/>
                <w:bCs/>
                <w:sz w:val="22"/>
                <w:szCs w:val="22"/>
              </w:rPr>
              <w:t xml:space="preserve">15% of Students: </w:t>
            </w:r>
          </w:p>
          <w:p w14:paraId="092E272E" w14:textId="77777777" w:rsidR="0083657E" w:rsidRDefault="0083657E" w:rsidP="004763A9">
            <w:pPr>
              <w:jc w:val="center"/>
              <w:rPr>
                <w:rFonts w:asciiTheme="minorHAnsi" w:hAnsiTheme="minorHAnsi" w:cstheme="minorHAnsi"/>
                <w:b/>
                <w:bCs/>
                <w:sz w:val="22"/>
                <w:szCs w:val="22"/>
              </w:rPr>
            </w:pPr>
            <w:r w:rsidRPr="008F48F5">
              <w:rPr>
                <w:rFonts w:asciiTheme="minorHAnsi" w:hAnsiTheme="minorHAnsi" w:cstheme="minorHAnsi"/>
                <w:b/>
                <w:bCs/>
                <w:sz w:val="22"/>
                <w:szCs w:val="22"/>
              </w:rPr>
              <w:t>Full Time In-Person Learners</w:t>
            </w:r>
          </w:p>
          <w:p w14:paraId="4AA1BD91" w14:textId="77777777" w:rsidR="0083657E" w:rsidRDefault="0083657E" w:rsidP="004763A9">
            <w:pPr>
              <w:jc w:val="center"/>
              <w:rPr>
                <w:rFonts w:asciiTheme="minorHAnsi" w:hAnsiTheme="minorHAnsi" w:cstheme="minorHAnsi"/>
                <w:b/>
                <w:bCs/>
                <w:sz w:val="22"/>
                <w:szCs w:val="22"/>
              </w:rPr>
            </w:pPr>
          </w:p>
          <w:p w14:paraId="39F243CF" w14:textId="77777777" w:rsidR="0083657E" w:rsidRDefault="0083657E" w:rsidP="004763A9">
            <w:pPr>
              <w:jc w:val="center"/>
              <w:rPr>
                <w:rFonts w:asciiTheme="minorHAnsi" w:hAnsiTheme="minorHAnsi" w:cstheme="minorHAnsi"/>
                <w:b/>
                <w:bCs/>
                <w:sz w:val="22"/>
                <w:szCs w:val="22"/>
              </w:rPr>
            </w:pPr>
            <w:r>
              <w:rPr>
                <w:noProof/>
              </w:rPr>
              <w:drawing>
                <wp:inline distT="0" distB="0" distL="0" distR="0" wp14:anchorId="46AD0FA0" wp14:editId="783D4384">
                  <wp:extent cx="389614" cy="389614"/>
                  <wp:effectExtent l="0" t="0" r="4445" b="4445"/>
                  <wp:docPr id="13" name="Picture 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mall group size.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01366" cy="401366"/>
                          </a:xfrm>
                          <a:prstGeom prst="rect">
                            <a:avLst/>
                          </a:prstGeom>
                        </pic:spPr>
                      </pic:pic>
                    </a:graphicData>
                  </a:graphic>
                </wp:inline>
              </w:drawing>
            </w:r>
          </w:p>
          <w:p w14:paraId="1E2037C4" w14:textId="77777777" w:rsidR="0083657E" w:rsidRDefault="0083657E" w:rsidP="004763A9">
            <w:pPr>
              <w:jc w:val="center"/>
              <w:rPr>
                <w:rFonts w:asciiTheme="minorHAnsi" w:hAnsiTheme="minorHAnsi" w:cstheme="minorHAnsi"/>
                <w:sz w:val="15"/>
                <w:szCs w:val="15"/>
              </w:rPr>
            </w:pPr>
            <w:r w:rsidRPr="008F48F5">
              <w:rPr>
                <w:rFonts w:asciiTheme="minorHAnsi" w:hAnsiTheme="minorHAnsi" w:cstheme="minorHAnsi"/>
                <w:sz w:val="15"/>
                <w:szCs w:val="15"/>
              </w:rPr>
              <w:t>(This option is available for students of essential workers who have no access to childcare</w:t>
            </w:r>
            <w:r>
              <w:rPr>
                <w:rFonts w:asciiTheme="minorHAnsi" w:hAnsiTheme="minorHAnsi" w:cstheme="minorHAnsi"/>
                <w:sz w:val="15"/>
                <w:szCs w:val="15"/>
              </w:rPr>
              <w:t>.)</w:t>
            </w:r>
          </w:p>
          <w:p w14:paraId="55080C54" w14:textId="77777777" w:rsidR="0083657E" w:rsidRPr="008F48F5" w:rsidRDefault="0083657E" w:rsidP="004763A9">
            <w:pPr>
              <w:jc w:val="center"/>
              <w:rPr>
                <w:rFonts w:asciiTheme="minorHAnsi" w:hAnsiTheme="minorHAnsi" w:cstheme="minorHAnsi"/>
                <w:sz w:val="22"/>
                <w:szCs w:val="22"/>
              </w:rPr>
            </w:pPr>
          </w:p>
        </w:tc>
        <w:tc>
          <w:tcPr>
            <w:tcW w:w="2880" w:type="dxa"/>
            <w:shd w:val="clear" w:color="auto" w:fill="E2EFD9" w:themeFill="accent6" w:themeFillTint="33"/>
          </w:tcPr>
          <w:p w14:paraId="30CDE036" w14:textId="77777777" w:rsidR="0083657E" w:rsidRDefault="0083657E" w:rsidP="004763A9">
            <w:pPr>
              <w:jc w:val="center"/>
              <w:rPr>
                <w:rFonts w:asciiTheme="minorHAnsi" w:hAnsiTheme="minorHAnsi" w:cstheme="minorHAnsi"/>
              </w:rPr>
            </w:pPr>
          </w:p>
          <w:p w14:paraId="651F4E75" w14:textId="77777777" w:rsidR="0083657E" w:rsidRDefault="0083657E" w:rsidP="004763A9">
            <w:pPr>
              <w:jc w:val="center"/>
              <w:rPr>
                <w:rFonts w:asciiTheme="minorHAnsi" w:hAnsiTheme="minorHAnsi" w:cstheme="minorHAnsi"/>
                <w:b/>
                <w:bCs/>
                <w:sz w:val="22"/>
                <w:szCs w:val="22"/>
              </w:rPr>
            </w:pPr>
            <w:r w:rsidRPr="0086592B">
              <w:rPr>
                <w:rFonts w:asciiTheme="minorHAnsi" w:hAnsiTheme="minorHAnsi" w:cstheme="minorHAnsi"/>
                <w:b/>
                <w:bCs/>
                <w:sz w:val="22"/>
                <w:szCs w:val="22"/>
              </w:rPr>
              <w:t>Stagg</w:t>
            </w:r>
            <w:r>
              <w:rPr>
                <w:rFonts w:asciiTheme="minorHAnsi" w:hAnsiTheme="minorHAnsi" w:cstheme="minorHAnsi"/>
                <w:b/>
                <w:bCs/>
                <w:sz w:val="22"/>
                <w:szCs w:val="22"/>
              </w:rPr>
              <w:t xml:space="preserve">ered Schedules </w:t>
            </w:r>
          </w:p>
          <w:p w14:paraId="7D11CC58" w14:textId="77777777" w:rsidR="0083657E" w:rsidRPr="005E14F7" w:rsidRDefault="0083657E" w:rsidP="004763A9">
            <w:pPr>
              <w:jc w:val="center"/>
              <w:rPr>
                <w:rFonts w:asciiTheme="minorHAnsi" w:hAnsiTheme="minorHAnsi" w:cstheme="minorHAnsi"/>
                <w:sz w:val="22"/>
                <w:szCs w:val="22"/>
              </w:rPr>
            </w:pPr>
            <w:r w:rsidRPr="005E14F7">
              <w:rPr>
                <w:rFonts w:asciiTheme="minorHAnsi" w:hAnsiTheme="minorHAnsi" w:cstheme="minorHAnsi"/>
                <w:sz w:val="22"/>
                <w:szCs w:val="22"/>
              </w:rPr>
              <w:t>(M-F Every 2 Weeks)</w:t>
            </w:r>
          </w:p>
          <w:p w14:paraId="2ED9571D" w14:textId="77777777" w:rsidR="0083657E" w:rsidRPr="00354EF6" w:rsidRDefault="0083657E" w:rsidP="004763A9">
            <w:pPr>
              <w:jc w:val="center"/>
              <w:rPr>
                <w:rFonts w:asciiTheme="minorHAnsi" w:hAnsiTheme="minorHAnsi" w:cstheme="minorHAnsi"/>
                <w:b/>
                <w:bCs/>
                <w:sz w:val="22"/>
                <w:szCs w:val="22"/>
              </w:rPr>
            </w:pPr>
            <w:r>
              <w:rPr>
                <w:rFonts w:asciiTheme="minorHAnsi" w:hAnsiTheme="minorHAnsi" w:cstheme="minorHAnsi"/>
                <w:b/>
                <w:bCs/>
                <w:sz w:val="22"/>
                <w:szCs w:val="22"/>
              </w:rPr>
              <w:t>for In-Person Learners [15:1]</w:t>
            </w:r>
          </w:p>
          <w:p w14:paraId="62EFB2D9" w14:textId="77777777" w:rsidR="0083657E" w:rsidRDefault="0083657E" w:rsidP="004763A9"/>
          <w:p w14:paraId="20AD1B55" w14:textId="77777777" w:rsidR="0083657E" w:rsidRDefault="0083657E" w:rsidP="004763A9">
            <w:pPr>
              <w:jc w:val="center"/>
            </w:pPr>
            <w:r>
              <w:rPr>
                <w:noProof/>
              </w:rPr>
              <w:drawing>
                <wp:inline distT="0" distB="0" distL="0" distR="0" wp14:anchorId="61540959" wp14:editId="6FF798D6">
                  <wp:extent cx="492760" cy="492760"/>
                  <wp:effectExtent l="0" t="0" r="2540" b="2540"/>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mall group size.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08045" cy="508045"/>
                          </a:xfrm>
                          <a:prstGeom prst="rect">
                            <a:avLst/>
                          </a:prstGeom>
                        </pic:spPr>
                      </pic:pic>
                    </a:graphicData>
                  </a:graphic>
                </wp:inline>
              </w:drawing>
            </w:r>
          </w:p>
          <w:p w14:paraId="2BFE3FF5" w14:textId="77777777" w:rsidR="0083657E" w:rsidRDefault="0083657E" w:rsidP="004763A9">
            <w:pPr>
              <w:pBdr>
                <w:bottom w:val="single" w:sz="6" w:space="1" w:color="auto"/>
              </w:pBdr>
              <w:rPr>
                <w:rFonts w:asciiTheme="minorHAnsi" w:hAnsiTheme="minorHAnsi" w:cstheme="minorHAnsi"/>
              </w:rPr>
            </w:pPr>
          </w:p>
          <w:p w14:paraId="53E856B2" w14:textId="77777777" w:rsidR="0083657E" w:rsidRDefault="0083657E" w:rsidP="004763A9">
            <w:pPr>
              <w:rPr>
                <w:rFonts w:asciiTheme="minorHAnsi" w:hAnsiTheme="minorHAnsi" w:cstheme="minorHAnsi"/>
              </w:rPr>
            </w:pPr>
          </w:p>
          <w:p w14:paraId="1352C974" w14:textId="77777777" w:rsidR="0083657E" w:rsidRDefault="0083657E" w:rsidP="004763A9">
            <w:pPr>
              <w:jc w:val="center"/>
              <w:rPr>
                <w:rFonts w:asciiTheme="minorHAnsi" w:hAnsiTheme="minorHAnsi" w:cstheme="minorHAnsi"/>
                <w:b/>
                <w:bCs/>
                <w:sz w:val="22"/>
                <w:szCs w:val="22"/>
              </w:rPr>
            </w:pPr>
            <w:r w:rsidRPr="00BB5DF4">
              <w:rPr>
                <w:rFonts w:asciiTheme="minorHAnsi" w:hAnsiTheme="minorHAnsi" w:cstheme="minorHAnsi"/>
                <w:b/>
                <w:bCs/>
                <w:sz w:val="22"/>
                <w:szCs w:val="22"/>
              </w:rPr>
              <w:t xml:space="preserve">Full Time </w:t>
            </w:r>
          </w:p>
          <w:p w14:paraId="6A0711FF" w14:textId="77777777" w:rsidR="0083657E" w:rsidRDefault="0083657E" w:rsidP="004763A9">
            <w:pPr>
              <w:jc w:val="center"/>
              <w:rPr>
                <w:rFonts w:asciiTheme="minorHAnsi" w:hAnsiTheme="minorHAnsi" w:cstheme="minorHAnsi"/>
                <w:b/>
                <w:bCs/>
                <w:sz w:val="22"/>
                <w:szCs w:val="22"/>
              </w:rPr>
            </w:pPr>
            <w:r w:rsidRPr="00BB5DF4">
              <w:rPr>
                <w:rFonts w:asciiTheme="minorHAnsi" w:hAnsiTheme="minorHAnsi" w:cstheme="minorHAnsi"/>
                <w:b/>
                <w:bCs/>
                <w:sz w:val="22"/>
                <w:szCs w:val="22"/>
              </w:rPr>
              <w:t>Remote Learning</w:t>
            </w:r>
            <w:r>
              <w:rPr>
                <w:rFonts w:asciiTheme="minorHAnsi" w:hAnsiTheme="minorHAnsi" w:cstheme="minorHAnsi"/>
                <w:b/>
                <w:bCs/>
                <w:sz w:val="22"/>
                <w:szCs w:val="22"/>
              </w:rPr>
              <w:t xml:space="preserve"> Program</w:t>
            </w:r>
            <w:r w:rsidRPr="00BB5DF4">
              <w:rPr>
                <w:rFonts w:asciiTheme="minorHAnsi" w:hAnsiTheme="minorHAnsi" w:cstheme="minorHAnsi"/>
                <w:b/>
                <w:bCs/>
                <w:sz w:val="22"/>
                <w:szCs w:val="22"/>
              </w:rPr>
              <w:t xml:space="preserve"> Available for Online Learners</w:t>
            </w:r>
          </w:p>
          <w:p w14:paraId="2C4A5FF2" w14:textId="77777777" w:rsidR="0083657E" w:rsidRDefault="0083657E" w:rsidP="004763A9">
            <w:pPr>
              <w:jc w:val="center"/>
              <w:rPr>
                <w:rFonts w:asciiTheme="minorHAnsi" w:hAnsiTheme="minorHAnsi" w:cstheme="minorHAnsi"/>
                <w:b/>
                <w:bCs/>
                <w:sz w:val="22"/>
                <w:szCs w:val="22"/>
              </w:rPr>
            </w:pPr>
          </w:p>
          <w:p w14:paraId="3C4F8781" w14:textId="77777777" w:rsidR="0083657E" w:rsidRPr="00BB5DF4" w:rsidRDefault="0083657E" w:rsidP="004763A9">
            <w:pPr>
              <w:jc w:val="center"/>
              <w:rPr>
                <w:rFonts w:asciiTheme="minorHAnsi" w:hAnsiTheme="minorHAnsi" w:cstheme="minorHAnsi"/>
                <w:b/>
                <w:bCs/>
                <w:sz w:val="22"/>
                <w:szCs w:val="22"/>
              </w:rPr>
            </w:pPr>
            <w:r>
              <w:fldChar w:fldCharType="begin"/>
            </w:r>
            <w:r>
              <w:instrText xml:space="preserve"> INCLUDEPICTURE "https://lh3.googleusercontent.com/proxy/I4S5Ug_OeyjQQaeaxJvIsQvHLQ4DwrQDehCoFAhDyPXtTyRf3aRDRzlpj9IiWMfAkZu8RcZIuxzutn_pI19RLZ_Df5L0Ac-I8ZiaXIxw_6TksZ_l" \* MERGEFORMATINET </w:instrText>
            </w:r>
            <w:r>
              <w:fldChar w:fldCharType="separate"/>
            </w:r>
            <w:r>
              <w:rPr>
                <w:noProof/>
              </w:rPr>
              <w:drawing>
                <wp:inline distT="0" distB="0" distL="0" distR="0" wp14:anchorId="08AF2D1A" wp14:editId="4361EC87">
                  <wp:extent cx="880142" cy="659569"/>
                  <wp:effectExtent l="0" t="0" r="0" b="0"/>
                  <wp:docPr id="10" name="Picture 10" descr="Free Laptop Png Transparent, Download Free Clip Art, Free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Laptop Png Transparent, Download Free Clip Art, Free Clip Art ..."/>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93542" cy="669611"/>
                          </a:xfrm>
                          <a:prstGeom prst="rect">
                            <a:avLst/>
                          </a:prstGeom>
                          <a:noFill/>
                          <a:ln>
                            <a:noFill/>
                          </a:ln>
                        </pic:spPr>
                      </pic:pic>
                    </a:graphicData>
                  </a:graphic>
                </wp:inline>
              </w:drawing>
            </w:r>
            <w:r>
              <w:fldChar w:fldCharType="end"/>
            </w:r>
          </w:p>
        </w:tc>
        <w:tc>
          <w:tcPr>
            <w:tcW w:w="3055" w:type="dxa"/>
            <w:shd w:val="clear" w:color="auto" w:fill="E2EFD9" w:themeFill="accent6" w:themeFillTint="33"/>
          </w:tcPr>
          <w:p w14:paraId="520E295E" w14:textId="77777777" w:rsidR="0083657E" w:rsidRDefault="0083657E" w:rsidP="004763A9">
            <w:pPr>
              <w:jc w:val="center"/>
              <w:rPr>
                <w:rFonts w:asciiTheme="minorHAnsi" w:hAnsiTheme="minorHAnsi" w:cstheme="minorHAnsi"/>
              </w:rPr>
            </w:pPr>
          </w:p>
          <w:p w14:paraId="0455DC42" w14:textId="77777777" w:rsidR="0083657E" w:rsidRDefault="0083657E" w:rsidP="004763A9">
            <w:pPr>
              <w:jc w:val="center"/>
              <w:rPr>
                <w:rFonts w:asciiTheme="minorHAnsi" w:hAnsiTheme="minorHAnsi" w:cstheme="minorHAnsi"/>
                <w:b/>
                <w:bCs/>
                <w:sz w:val="22"/>
                <w:szCs w:val="22"/>
              </w:rPr>
            </w:pPr>
            <w:r>
              <w:rPr>
                <w:rFonts w:asciiTheme="minorHAnsi" w:hAnsiTheme="minorHAnsi" w:cstheme="minorHAnsi"/>
                <w:b/>
                <w:bCs/>
                <w:sz w:val="22"/>
                <w:szCs w:val="22"/>
              </w:rPr>
              <w:t xml:space="preserve">Full Time Schedules </w:t>
            </w:r>
          </w:p>
          <w:p w14:paraId="6CEF9309" w14:textId="77777777" w:rsidR="0083657E" w:rsidRPr="006E00AF" w:rsidRDefault="0083657E" w:rsidP="004763A9">
            <w:pPr>
              <w:jc w:val="center"/>
              <w:rPr>
                <w:rFonts w:asciiTheme="minorHAnsi" w:hAnsiTheme="minorHAnsi" w:cstheme="minorHAnsi"/>
                <w:sz w:val="22"/>
                <w:szCs w:val="22"/>
              </w:rPr>
            </w:pPr>
            <w:r w:rsidRPr="006E00AF">
              <w:rPr>
                <w:rFonts w:asciiTheme="minorHAnsi" w:hAnsiTheme="minorHAnsi" w:cstheme="minorHAnsi"/>
                <w:sz w:val="22"/>
                <w:szCs w:val="22"/>
              </w:rPr>
              <w:t xml:space="preserve">(M-F </w:t>
            </w:r>
            <w:r>
              <w:rPr>
                <w:rFonts w:asciiTheme="minorHAnsi" w:hAnsiTheme="minorHAnsi" w:cstheme="minorHAnsi"/>
                <w:sz w:val="22"/>
                <w:szCs w:val="22"/>
              </w:rPr>
              <w:t>Indefinitely</w:t>
            </w:r>
            <w:r w:rsidRPr="006E00AF">
              <w:rPr>
                <w:rFonts w:asciiTheme="minorHAnsi" w:hAnsiTheme="minorHAnsi" w:cstheme="minorHAnsi"/>
                <w:sz w:val="22"/>
                <w:szCs w:val="22"/>
              </w:rPr>
              <w:t>)</w:t>
            </w:r>
          </w:p>
          <w:p w14:paraId="3DE8AFEA" w14:textId="77777777" w:rsidR="0083657E" w:rsidRPr="00354EF6" w:rsidRDefault="0083657E" w:rsidP="004763A9">
            <w:pPr>
              <w:jc w:val="center"/>
              <w:rPr>
                <w:rFonts w:asciiTheme="minorHAnsi" w:hAnsiTheme="minorHAnsi" w:cstheme="minorHAnsi"/>
                <w:b/>
                <w:bCs/>
                <w:sz w:val="22"/>
                <w:szCs w:val="22"/>
              </w:rPr>
            </w:pPr>
            <w:r>
              <w:rPr>
                <w:rFonts w:asciiTheme="minorHAnsi" w:hAnsiTheme="minorHAnsi" w:cstheme="minorHAnsi"/>
                <w:b/>
                <w:bCs/>
                <w:sz w:val="22"/>
                <w:szCs w:val="22"/>
              </w:rPr>
              <w:t>For In-Person Learners [15:1]</w:t>
            </w:r>
          </w:p>
          <w:p w14:paraId="22B1705D" w14:textId="77777777" w:rsidR="0083657E" w:rsidRDefault="0083657E" w:rsidP="004763A9"/>
          <w:p w14:paraId="0C3056C9" w14:textId="77777777" w:rsidR="0083657E" w:rsidRDefault="0083657E" w:rsidP="004763A9">
            <w:pPr>
              <w:jc w:val="center"/>
            </w:pPr>
            <w:r>
              <w:rPr>
                <w:noProof/>
              </w:rPr>
              <w:drawing>
                <wp:inline distT="0" distB="0" distL="0" distR="0" wp14:anchorId="1EBBC5B8" wp14:editId="249CF30C">
                  <wp:extent cx="504863" cy="504863"/>
                  <wp:effectExtent l="0" t="0" r="3175" b="3175"/>
                  <wp:docPr id="14" name="Picture 1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mall group size.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23690" cy="523690"/>
                          </a:xfrm>
                          <a:prstGeom prst="rect">
                            <a:avLst/>
                          </a:prstGeom>
                        </pic:spPr>
                      </pic:pic>
                    </a:graphicData>
                  </a:graphic>
                </wp:inline>
              </w:drawing>
            </w:r>
          </w:p>
          <w:p w14:paraId="357E1CEF" w14:textId="77777777" w:rsidR="0083657E" w:rsidRDefault="0083657E" w:rsidP="004763A9">
            <w:pPr>
              <w:pBdr>
                <w:bottom w:val="single" w:sz="6" w:space="1" w:color="auto"/>
              </w:pBdr>
              <w:rPr>
                <w:rFonts w:asciiTheme="minorHAnsi" w:hAnsiTheme="minorHAnsi" w:cstheme="minorHAnsi"/>
                <w:b/>
                <w:bCs/>
                <w:sz w:val="22"/>
                <w:szCs w:val="22"/>
              </w:rPr>
            </w:pPr>
          </w:p>
          <w:p w14:paraId="4228D457" w14:textId="77777777" w:rsidR="0083657E" w:rsidRDefault="0083657E" w:rsidP="004763A9">
            <w:pPr>
              <w:rPr>
                <w:rFonts w:asciiTheme="minorHAnsi" w:hAnsiTheme="minorHAnsi" w:cstheme="minorHAnsi"/>
                <w:b/>
                <w:bCs/>
                <w:sz w:val="22"/>
                <w:szCs w:val="22"/>
              </w:rPr>
            </w:pPr>
          </w:p>
          <w:p w14:paraId="3366ED71" w14:textId="77777777" w:rsidR="0083657E" w:rsidRDefault="0083657E" w:rsidP="004763A9">
            <w:pPr>
              <w:jc w:val="center"/>
              <w:rPr>
                <w:rFonts w:asciiTheme="minorHAnsi" w:hAnsiTheme="minorHAnsi" w:cstheme="minorHAnsi"/>
                <w:b/>
                <w:bCs/>
                <w:sz w:val="22"/>
                <w:szCs w:val="22"/>
              </w:rPr>
            </w:pPr>
            <w:r w:rsidRPr="00BB5DF4">
              <w:rPr>
                <w:rFonts w:asciiTheme="minorHAnsi" w:hAnsiTheme="minorHAnsi" w:cstheme="minorHAnsi"/>
                <w:b/>
                <w:bCs/>
                <w:sz w:val="22"/>
                <w:szCs w:val="22"/>
              </w:rPr>
              <w:t xml:space="preserve">Full Time </w:t>
            </w:r>
          </w:p>
          <w:p w14:paraId="0EAFC7BE" w14:textId="77777777" w:rsidR="0083657E" w:rsidRDefault="0083657E" w:rsidP="004763A9">
            <w:pPr>
              <w:jc w:val="center"/>
              <w:rPr>
                <w:rFonts w:asciiTheme="minorHAnsi" w:hAnsiTheme="minorHAnsi" w:cstheme="minorHAnsi"/>
                <w:b/>
                <w:bCs/>
                <w:sz w:val="22"/>
                <w:szCs w:val="22"/>
              </w:rPr>
            </w:pPr>
            <w:r w:rsidRPr="00BB5DF4">
              <w:rPr>
                <w:rFonts w:asciiTheme="minorHAnsi" w:hAnsiTheme="minorHAnsi" w:cstheme="minorHAnsi"/>
                <w:b/>
                <w:bCs/>
                <w:sz w:val="22"/>
                <w:szCs w:val="22"/>
              </w:rPr>
              <w:t>Remote Learning</w:t>
            </w:r>
            <w:r>
              <w:rPr>
                <w:rFonts w:asciiTheme="minorHAnsi" w:hAnsiTheme="minorHAnsi" w:cstheme="minorHAnsi"/>
                <w:b/>
                <w:bCs/>
                <w:sz w:val="22"/>
                <w:szCs w:val="22"/>
              </w:rPr>
              <w:t xml:space="preserve"> Program</w:t>
            </w:r>
            <w:r w:rsidRPr="00BB5DF4">
              <w:rPr>
                <w:rFonts w:asciiTheme="minorHAnsi" w:hAnsiTheme="minorHAnsi" w:cstheme="minorHAnsi"/>
                <w:b/>
                <w:bCs/>
                <w:sz w:val="22"/>
                <w:szCs w:val="22"/>
              </w:rPr>
              <w:t xml:space="preserve"> Available for Online Learners</w:t>
            </w:r>
          </w:p>
          <w:p w14:paraId="088E86A3" w14:textId="77777777" w:rsidR="0083657E" w:rsidRDefault="0083657E" w:rsidP="004763A9">
            <w:pPr>
              <w:jc w:val="center"/>
              <w:rPr>
                <w:rFonts w:asciiTheme="minorHAnsi" w:hAnsiTheme="minorHAnsi" w:cstheme="minorHAnsi"/>
                <w:b/>
                <w:bCs/>
                <w:sz w:val="22"/>
                <w:szCs w:val="22"/>
              </w:rPr>
            </w:pPr>
          </w:p>
          <w:p w14:paraId="5ECFE10C" w14:textId="77777777" w:rsidR="0083657E" w:rsidRPr="004C49B8" w:rsidRDefault="0083657E" w:rsidP="004763A9">
            <w:pPr>
              <w:jc w:val="center"/>
              <w:rPr>
                <w:rFonts w:asciiTheme="minorHAnsi" w:hAnsiTheme="minorHAnsi" w:cstheme="minorHAnsi"/>
                <w:b/>
                <w:bCs/>
                <w:sz w:val="22"/>
                <w:szCs w:val="22"/>
              </w:rPr>
            </w:pPr>
            <w:r>
              <w:fldChar w:fldCharType="begin"/>
            </w:r>
            <w:r>
              <w:instrText xml:space="preserve"> INCLUDEPICTURE "https://lh3.googleusercontent.com/proxy/I4S5Ug_OeyjQQaeaxJvIsQvHLQ4DwrQDehCoFAhDyPXtTyRf3aRDRzlpj9IiWMfAkZu8RcZIuxzutn_pI19RLZ_Df5L0Ac-I8ZiaXIxw_6TksZ_l" \* MERGEFORMATINET </w:instrText>
            </w:r>
            <w:r>
              <w:fldChar w:fldCharType="separate"/>
            </w:r>
            <w:r>
              <w:rPr>
                <w:noProof/>
              </w:rPr>
              <w:drawing>
                <wp:inline distT="0" distB="0" distL="0" distR="0" wp14:anchorId="3424C69D" wp14:editId="01E431CE">
                  <wp:extent cx="880142" cy="659569"/>
                  <wp:effectExtent l="0" t="0" r="0" b="0"/>
                  <wp:docPr id="2" name="Picture 2" descr="Free Laptop Png Transparent, Download Free Clip Art, Free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Laptop Png Transparent, Download Free Clip Art, Free Clip Art ..."/>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93542" cy="669611"/>
                          </a:xfrm>
                          <a:prstGeom prst="rect">
                            <a:avLst/>
                          </a:prstGeom>
                          <a:noFill/>
                          <a:ln>
                            <a:noFill/>
                          </a:ln>
                        </pic:spPr>
                      </pic:pic>
                    </a:graphicData>
                  </a:graphic>
                </wp:inline>
              </w:drawing>
            </w:r>
            <w:r>
              <w:fldChar w:fldCharType="end"/>
            </w:r>
          </w:p>
        </w:tc>
      </w:tr>
      <w:tr w:rsidR="0083657E" w14:paraId="509BE311" w14:textId="77777777" w:rsidTr="004763A9">
        <w:tc>
          <w:tcPr>
            <w:tcW w:w="2065" w:type="dxa"/>
            <w:shd w:val="clear" w:color="auto" w:fill="D0CECE" w:themeFill="background2" w:themeFillShade="E6"/>
          </w:tcPr>
          <w:p w14:paraId="6708DA0F" w14:textId="77777777" w:rsidR="0083657E" w:rsidRDefault="0083657E" w:rsidP="004763A9">
            <w:pPr>
              <w:jc w:val="center"/>
              <w:rPr>
                <w:rFonts w:asciiTheme="minorHAnsi" w:hAnsiTheme="minorHAnsi" w:cstheme="minorHAnsi"/>
                <w:b/>
                <w:bCs/>
              </w:rPr>
            </w:pPr>
          </w:p>
          <w:p w14:paraId="59A24EBC" w14:textId="77777777" w:rsidR="0083657E" w:rsidRDefault="0083657E" w:rsidP="004763A9">
            <w:pPr>
              <w:jc w:val="center"/>
              <w:rPr>
                <w:rFonts w:asciiTheme="minorHAnsi" w:hAnsiTheme="minorHAnsi" w:cstheme="minorHAnsi"/>
                <w:b/>
                <w:bCs/>
              </w:rPr>
            </w:pPr>
            <w:r w:rsidRPr="008F48F5">
              <w:rPr>
                <w:rFonts w:asciiTheme="minorHAnsi" w:hAnsiTheme="minorHAnsi" w:cstheme="minorHAnsi"/>
                <w:b/>
                <w:bCs/>
              </w:rPr>
              <w:t>Timeline</w:t>
            </w:r>
          </w:p>
          <w:p w14:paraId="42B3619B" w14:textId="77777777" w:rsidR="0083657E" w:rsidRPr="008F48F5" w:rsidRDefault="0083657E" w:rsidP="004763A9">
            <w:pPr>
              <w:rPr>
                <w:rFonts w:asciiTheme="minorHAnsi" w:hAnsiTheme="minorHAnsi" w:cstheme="minorHAnsi"/>
                <w:b/>
                <w:bCs/>
              </w:rPr>
            </w:pPr>
          </w:p>
        </w:tc>
        <w:tc>
          <w:tcPr>
            <w:tcW w:w="2790" w:type="dxa"/>
            <w:shd w:val="clear" w:color="auto" w:fill="D0CECE" w:themeFill="background2" w:themeFillShade="E6"/>
            <w:vAlign w:val="center"/>
          </w:tcPr>
          <w:p w14:paraId="76B452F1" w14:textId="77777777" w:rsidR="0083657E" w:rsidRDefault="0083657E" w:rsidP="004763A9">
            <w:pPr>
              <w:jc w:val="center"/>
              <w:rPr>
                <w:rFonts w:asciiTheme="minorHAnsi" w:hAnsiTheme="minorHAnsi" w:cstheme="minorHAnsi"/>
              </w:rPr>
            </w:pPr>
            <w:r>
              <w:rPr>
                <w:rFonts w:asciiTheme="minorHAnsi" w:hAnsiTheme="minorHAnsi" w:cstheme="minorHAnsi"/>
              </w:rPr>
              <w:t>August 25, 2020 –</w:t>
            </w:r>
          </w:p>
          <w:p w14:paraId="7EDEED5F" w14:textId="77777777" w:rsidR="0083657E" w:rsidRDefault="0083657E" w:rsidP="004763A9">
            <w:pPr>
              <w:jc w:val="center"/>
              <w:rPr>
                <w:rFonts w:asciiTheme="minorHAnsi" w:hAnsiTheme="minorHAnsi" w:cstheme="minorHAnsi"/>
              </w:rPr>
            </w:pPr>
            <w:r>
              <w:rPr>
                <w:rFonts w:asciiTheme="minorHAnsi" w:hAnsiTheme="minorHAnsi" w:cstheme="minorHAnsi"/>
              </w:rPr>
              <w:t>September 25, 2020</w:t>
            </w:r>
          </w:p>
        </w:tc>
        <w:tc>
          <w:tcPr>
            <w:tcW w:w="2880" w:type="dxa"/>
            <w:shd w:val="clear" w:color="auto" w:fill="D0CECE" w:themeFill="background2" w:themeFillShade="E6"/>
            <w:vAlign w:val="center"/>
          </w:tcPr>
          <w:p w14:paraId="49453F3C" w14:textId="77777777" w:rsidR="0083657E" w:rsidRDefault="0083657E" w:rsidP="004763A9">
            <w:pPr>
              <w:jc w:val="center"/>
              <w:rPr>
                <w:rFonts w:asciiTheme="minorHAnsi" w:hAnsiTheme="minorHAnsi" w:cstheme="minorHAnsi"/>
              </w:rPr>
            </w:pPr>
            <w:r>
              <w:rPr>
                <w:rFonts w:asciiTheme="minorHAnsi" w:hAnsiTheme="minorHAnsi" w:cstheme="minorHAnsi"/>
              </w:rPr>
              <w:t>September 28, 2020 –</w:t>
            </w:r>
          </w:p>
          <w:p w14:paraId="0097C607" w14:textId="77777777" w:rsidR="0083657E" w:rsidRDefault="0083657E" w:rsidP="004763A9">
            <w:pPr>
              <w:jc w:val="center"/>
              <w:rPr>
                <w:rFonts w:asciiTheme="minorHAnsi" w:hAnsiTheme="minorHAnsi" w:cstheme="minorHAnsi"/>
              </w:rPr>
            </w:pPr>
            <w:r>
              <w:rPr>
                <w:rFonts w:asciiTheme="minorHAnsi" w:hAnsiTheme="minorHAnsi" w:cstheme="minorHAnsi"/>
              </w:rPr>
              <w:t>November 6, 2020</w:t>
            </w:r>
          </w:p>
        </w:tc>
        <w:tc>
          <w:tcPr>
            <w:tcW w:w="3055" w:type="dxa"/>
            <w:shd w:val="clear" w:color="auto" w:fill="D0CECE" w:themeFill="background2" w:themeFillShade="E6"/>
            <w:vAlign w:val="center"/>
          </w:tcPr>
          <w:p w14:paraId="5994BD3A" w14:textId="77777777" w:rsidR="0083657E" w:rsidRDefault="0083657E" w:rsidP="004763A9">
            <w:pPr>
              <w:jc w:val="center"/>
              <w:rPr>
                <w:rFonts w:asciiTheme="minorHAnsi" w:hAnsiTheme="minorHAnsi" w:cstheme="minorHAnsi"/>
              </w:rPr>
            </w:pPr>
            <w:r>
              <w:rPr>
                <w:rFonts w:asciiTheme="minorHAnsi" w:hAnsiTheme="minorHAnsi" w:cstheme="minorHAnsi"/>
              </w:rPr>
              <w:t>November 9, 2020 –</w:t>
            </w:r>
          </w:p>
          <w:p w14:paraId="3A2C4D3D" w14:textId="77777777" w:rsidR="0083657E" w:rsidRDefault="0083657E" w:rsidP="004763A9">
            <w:pPr>
              <w:jc w:val="center"/>
              <w:rPr>
                <w:rFonts w:asciiTheme="minorHAnsi" w:hAnsiTheme="minorHAnsi" w:cstheme="minorHAnsi"/>
              </w:rPr>
            </w:pPr>
            <w:r>
              <w:rPr>
                <w:rFonts w:asciiTheme="minorHAnsi" w:hAnsiTheme="minorHAnsi" w:cstheme="minorHAnsi"/>
              </w:rPr>
              <w:t>Indefinite</w:t>
            </w:r>
          </w:p>
        </w:tc>
      </w:tr>
      <w:tr w:rsidR="0083657E" w14:paraId="4FD0E1CE" w14:textId="77777777" w:rsidTr="004763A9">
        <w:tc>
          <w:tcPr>
            <w:tcW w:w="2065" w:type="dxa"/>
            <w:shd w:val="clear" w:color="auto" w:fill="E2EFD9" w:themeFill="accent6" w:themeFillTint="33"/>
          </w:tcPr>
          <w:p w14:paraId="0762EF14" w14:textId="77777777" w:rsidR="0083657E" w:rsidRPr="00106D8D" w:rsidRDefault="0083657E" w:rsidP="004763A9">
            <w:pPr>
              <w:jc w:val="center"/>
              <w:rPr>
                <w:rFonts w:asciiTheme="minorHAnsi" w:hAnsiTheme="minorHAnsi" w:cstheme="minorHAnsi"/>
                <w:b/>
                <w:bCs/>
              </w:rPr>
            </w:pPr>
            <w:r w:rsidRPr="00106D8D">
              <w:rPr>
                <w:rFonts w:asciiTheme="minorHAnsi" w:hAnsiTheme="minorHAnsi" w:cstheme="minorHAnsi"/>
                <w:b/>
                <w:bCs/>
              </w:rPr>
              <w:t>Description</w:t>
            </w:r>
          </w:p>
        </w:tc>
        <w:tc>
          <w:tcPr>
            <w:tcW w:w="2790" w:type="dxa"/>
            <w:shd w:val="clear" w:color="auto" w:fill="E2EFD9" w:themeFill="accent6" w:themeFillTint="33"/>
          </w:tcPr>
          <w:p w14:paraId="797A74F4" w14:textId="77777777" w:rsidR="0083657E" w:rsidRDefault="0083657E" w:rsidP="004763A9">
            <w:pPr>
              <w:pStyle w:val="ListParagraph"/>
              <w:numPr>
                <w:ilvl w:val="0"/>
                <w:numId w:val="36"/>
              </w:numPr>
              <w:jc w:val="both"/>
              <w:rPr>
                <w:rFonts w:asciiTheme="minorHAnsi" w:hAnsiTheme="minorHAnsi" w:cstheme="minorHAnsi"/>
              </w:rPr>
            </w:pPr>
            <w:r>
              <w:rPr>
                <w:rFonts w:asciiTheme="minorHAnsi" w:hAnsiTheme="minorHAnsi" w:cstheme="minorHAnsi"/>
              </w:rPr>
              <w:t xml:space="preserve">85% of Ivy Hill Prep’s student body will participate in Live Distance Learning with a mix of online work across all content areas, including Martial Arts, Dance, and Social Emotional Wellness classes. </w:t>
            </w:r>
          </w:p>
          <w:p w14:paraId="69E5B8A9" w14:textId="77777777" w:rsidR="0083657E" w:rsidRDefault="0083657E" w:rsidP="004763A9">
            <w:pPr>
              <w:pStyle w:val="ListParagraph"/>
              <w:numPr>
                <w:ilvl w:val="0"/>
                <w:numId w:val="36"/>
              </w:numPr>
              <w:jc w:val="both"/>
              <w:rPr>
                <w:rFonts w:asciiTheme="minorHAnsi" w:hAnsiTheme="minorHAnsi" w:cstheme="minorHAnsi"/>
              </w:rPr>
            </w:pPr>
            <w:r>
              <w:rPr>
                <w:rFonts w:asciiTheme="minorHAnsi" w:hAnsiTheme="minorHAnsi" w:cstheme="minorHAnsi"/>
              </w:rPr>
              <w:lastRenderedPageBreak/>
              <w:t xml:space="preserve">The remaining 15% of Ivy Hill Prep’s student body encompasses students of parents who are essential workers and cannot assist their children with Distance Learning. </w:t>
            </w:r>
          </w:p>
          <w:p w14:paraId="2CEA2DB2" w14:textId="632D841A" w:rsidR="0083657E" w:rsidRDefault="0083657E" w:rsidP="004763A9">
            <w:pPr>
              <w:pStyle w:val="ListParagraph"/>
              <w:numPr>
                <w:ilvl w:val="0"/>
                <w:numId w:val="36"/>
              </w:numPr>
              <w:jc w:val="both"/>
              <w:rPr>
                <w:rFonts w:asciiTheme="minorHAnsi" w:hAnsiTheme="minorHAnsi" w:cstheme="minorHAnsi"/>
              </w:rPr>
            </w:pPr>
            <w:r>
              <w:rPr>
                <w:rFonts w:asciiTheme="minorHAnsi" w:hAnsiTheme="minorHAnsi" w:cstheme="minorHAnsi"/>
              </w:rPr>
              <w:t>The students who make up the 15</w:t>
            </w:r>
            <w:proofErr w:type="gramStart"/>
            <w:r>
              <w:rPr>
                <w:rFonts w:asciiTheme="minorHAnsi" w:hAnsiTheme="minorHAnsi" w:cstheme="minorHAnsi"/>
              </w:rPr>
              <w:t>%  of</w:t>
            </w:r>
            <w:proofErr w:type="gramEnd"/>
            <w:r>
              <w:rPr>
                <w:rFonts w:asciiTheme="minorHAnsi" w:hAnsiTheme="minorHAnsi" w:cstheme="minorHAnsi"/>
              </w:rPr>
              <w:t xml:space="preserve"> Ivy Hill Prep’s student body will engage in In-Person learning with smaller class sizes (15:1), with a shortened school day. </w:t>
            </w:r>
          </w:p>
          <w:p w14:paraId="2EE7DAA2" w14:textId="77777777" w:rsidR="0083657E" w:rsidRPr="00174CD3" w:rsidRDefault="0083657E" w:rsidP="004763A9">
            <w:pPr>
              <w:pStyle w:val="ListParagraph"/>
              <w:numPr>
                <w:ilvl w:val="0"/>
                <w:numId w:val="36"/>
              </w:numPr>
              <w:jc w:val="both"/>
              <w:rPr>
                <w:rFonts w:asciiTheme="minorHAnsi" w:hAnsiTheme="minorHAnsi" w:cstheme="minorHAnsi"/>
              </w:rPr>
            </w:pPr>
            <w:r>
              <w:rPr>
                <w:rFonts w:asciiTheme="minorHAnsi" w:hAnsiTheme="minorHAnsi" w:cstheme="minorHAnsi"/>
              </w:rPr>
              <w:t>Content areas for Distance Learners and In-Person Learners will be the same.</w:t>
            </w:r>
          </w:p>
        </w:tc>
        <w:tc>
          <w:tcPr>
            <w:tcW w:w="2880" w:type="dxa"/>
            <w:shd w:val="clear" w:color="auto" w:fill="E2EFD9" w:themeFill="accent6" w:themeFillTint="33"/>
          </w:tcPr>
          <w:p w14:paraId="0FBB51F2" w14:textId="77777777" w:rsidR="0083657E" w:rsidRDefault="0083657E" w:rsidP="004763A9">
            <w:pPr>
              <w:pStyle w:val="ListParagraph"/>
              <w:numPr>
                <w:ilvl w:val="0"/>
                <w:numId w:val="36"/>
              </w:numPr>
              <w:jc w:val="both"/>
              <w:rPr>
                <w:rFonts w:asciiTheme="minorHAnsi" w:hAnsiTheme="minorHAnsi" w:cstheme="minorHAnsi"/>
              </w:rPr>
            </w:pPr>
            <w:r>
              <w:rPr>
                <w:rFonts w:asciiTheme="minorHAnsi" w:hAnsiTheme="minorHAnsi" w:cstheme="minorHAnsi"/>
              </w:rPr>
              <w:lastRenderedPageBreak/>
              <w:t xml:space="preserve">For families who opt into In-Person learning, students will be broken up into two cohorts: Cohort A, and Cohort B. </w:t>
            </w:r>
          </w:p>
          <w:p w14:paraId="20436345" w14:textId="77777777" w:rsidR="0083657E" w:rsidRDefault="0083657E" w:rsidP="004763A9">
            <w:pPr>
              <w:pStyle w:val="ListParagraph"/>
              <w:numPr>
                <w:ilvl w:val="0"/>
                <w:numId w:val="36"/>
              </w:numPr>
              <w:jc w:val="both"/>
              <w:rPr>
                <w:rFonts w:asciiTheme="minorHAnsi" w:hAnsiTheme="minorHAnsi" w:cstheme="minorHAnsi"/>
              </w:rPr>
            </w:pPr>
            <w:r>
              <w:rPr>
                <w:rFonts w:asciiTheme="minorHAnsi" w:hAnsiTheme="minorHAnsi" w:cstheme="minorHAnsi"/>
              </w:rPr>
              <w:t xml:space="preserve">Cohort A and Cohort B will return to school on a staggered schedule with 2 weeks of In-Person Learning with smaller class sizes </w:t>
            </w:r>
            <w:r>
              <w:rPr>
                <w:rFonts w:asciiTheme="minorHAnsi" w:hAnsiTheme="minorHAnsi" w:cstheme="minorHAnsi"/>
              </w:rPr>
              <w:lastRenderedPageBreak/>
              <w:t xml:space="preserve">(15:1), and 2 Weeks of Live Distance Learning. </w:t>
            </w:r>
          </w:p>
          <w:p w14:paraId="544403F0" w14:textId="6431C471" w:rsidR="0083657E" w:rsidRPr="00453EA8" w:rsidRDefault="0083657E" w:rsidP="004763A9">
            <w:pPr>
              <w:pStyle w:val="ListParagraph"/>
              <w:numPr>
                <w:ilvl w:val="0"/>
                <w:numId w:val="36"/>
              </w:numPr>
              <w:jc w:val="both"/>
              <w:rPr>
                <w:rFonts w:asciiTheme="minorHAnsi" w:hAnsiTheme="minorHAnsi" w:cstheme="minorHAnsi"/>
              </w:rPr>
            </w:pPr>
            <w:r>
              <w:rPr>
                <w:rFonts w:asciiTheme="minorHAnsi" w:hAnsiTheme="minorHAnsi" w:cstheme="minorHAnsi"/>
              </w:rPr>
              <w:t>For families who opt into Remote Learning, students will be 100% virtual</w:t>
            </w:r>
            <w:r w:rsidR="001F1A2E">
              <w:rPr>
                <w:rFonts w:asciiTheme="minorHAnsi" w:hAnsiTheme="minorHAnsi" w:cstheme="minorHAnsi"/>
              </w:rPr>
              <w:t>,</w:t>
            </w:r>
            <w:r>
              <w:rPr>
                <w:rFonts w:asciiTheme="minorHAnsi" w:hAnsiTheme="minorHAnsi" w:cstheme="minorHAnsi"/>
              </w:rPr>
              <w:t xml:space="preserve"> engaging in Ivy Hill’s Remote Learning Program. </w:t>
            </w:r>
          </w:p>
        </w:tc>
        <w:tc>
          <w:tcPr>
            <w:tcW w:w="3055" w:type="dxa"/>
            <w:shd w:val="clear" w:color="auto" w:fill="E2EFD9" w:themeFill="accent6" w:themeFillTint="33"/>
          </w:tcPr>
          <w:p w14:paraId="5057FF07" w14:textId="07AAEF28" w:rsidR="0083657E" w:rsidRDefault="0083657E" w:rsidP="004763A9">
            <w:pPr>
              <w:pStyle w:val="ListParagraph"/>
              <w:numPr>
                <w:ilvl w:val="0"/>
                <w:numId w:val="36"/>
              </w:numPr>
              <w:jc w:val="both"/>
              <w:rPr>
                <w:rFonts w:asciiTheme="minorHAnsi" w:hAnsiTheme="minorHAnsi" w:cstheme="minorHAnsi"/>
              </w:rPr>
            </w:pPr>
            <w:r>
              <w:rPr>
                <w:rFonts w:asciiTheme="minorHAnsi" w:hAnsiTheme="minorHAnsi" w:cstheme="minorHAnsi"/>
              </w:rPr>
              <w:lastRenderedPageBreak/>
              <w:t xml:space="preserve">For families who opt into In-Person Learning, students will physically come to school to receive live instruction with smaller class sizes (15:1). Students will attend school Monday-Friday indefinitely. There are no staggered schedules in this </w:t>
            </w:r>
            <w:r w:rsidR="001F1A2E">
              <w:rPr>
                <w:rFonts w:asciiTheme="minorHAnsi" w:hAnsiTheme="minorHAnsi" w:cstheme="minorHAnsi"/>
              </w:rPr>
              <w:t>p</w:t>
            </w:r>
            <w:r>
              <w:rPr>
                <w:rFonts w:asciiTheme="minorHAnsi" w:hAnsiTheme="minorHAnsi" w:cstheme="minorHAnsi"/>
              </w:rPr>
              <w:t xml:space="preserve">hase. </w:t>
            </w:r>
          </w:p>
          <w:p w14:paraId="5ADF9E83" w14:textId="77777777" w:rsidR="0083657E" w:rsidRPr="00A61A70" w:rsidRDefault="0083657E" w:rsidP="004763A9">
            <w:pPr>
              <w:pStyle w:val="ListParagraph"/>
              <w:numPr>
                <w:ilvl w:val="0"/>
                <w:numId w:val="36"/>
              </w:numPr>
              <w:jc w:val="both"/>
              <w:rPr>
                <w:rFonts w:asciiTheme="minorHAnsi" w:hAnsiTheme="minorHAnsi" w:cstheme="minorHAnsi"/>
              </w:rPr>
            </w:pPr>
            <w:r>
              <w:rPr>
                <w:rFonts w:asciiTheme="minorHAnsi" w:hAnsiTheme="minorHAnsi" w:cstheme="minorHAnsi"/>
              </w:rPr>
              <w:lastRenderedPageBreak/>
              <w:t>For families who opt into Remote Learning, students will be 100% virtual engaging in Ivy Hill’s Remote Learning Program.</w:t>
            </w:r>
          </w:p>
        </w:tc>
      </w:tr>
    </w:tbl>
    <w:p w14:paraId="1B7369FD" w14:textId="77777777" w:rsidR="0083657E" w:rsidRDefault="0083657E" w:rsidP="0083657E">
      <w:pPr>
        <w:jc w:val="both"/>
        <w:rPr>
          <w:rFonts w:asciiTheme="minorHAnsi" w:hAnsiTheme="minorHAnsi" w:cstheme="minorHAnsi"/>
        </w:rPr>
      </w:pPr>
    </w:p>
    <w:p w14:paraId="35B5D3B2" w14:textId="77777777" w:rsidR="0083657E" w:rsidRDefault="0083657E" w:rsidP="0083657E">
      <w:pPr>
        <w:jc w:val="both"/>
        <w:rPr>
          <w:rFonts w:asciiTheme="minorHAnsi" w:hAnsiTheme="minorHAnsi" w:cstheme="minorHAnsi"/>
        </w:rPr>
      </w:pPr>
    </w:p>
    <w:p w14:paraId="1B8723C4" w14:textId="77777777" w:rsidR="0083657E" w:rsidRPr="00CC3449" w:rsidRDefault="0083657E" w:rsidP="0083657E">
      <w:pPr>
        <w:shd w:val="clear" w:color="auto" w:fill="D0CECE" w:themeFill="background2" w:themeFillShade="E6"/>
        <w:jc w:val="both"/>
        <w:rPr>
          <w:rFonts w:asciiTheme="minorHAnsi" w:hAnsiTheme="minorHAnsi" w:cstheme="minorHAnsi"/>
          <w:b/>
          <w:bCs/>
        </w:rPr>
      </w:pPr>
      <w:r w:rsidRPr="00CC3449">
        <w:rPr>
          <w:rFonts w:asciiTheme="minorHAnsi" w:hAnsiTheme="minorHAnsi" w:cstheme="minorHAnsi"/>
          <w:b/>
          <w:bCs/>
        </w:rPr>
        <w:t xml:space="preserve">Moving </w:t>
      </w:r>
      <w:r>
        <w:rPr>
          <w:rFonts w:asciiTheme="minorHAnsi" w:hAnsiTheme="minorHAnsi" w:cstheme="minorHAnsi"/>
          <w:b/>
          <w:bCs/>
        </w:rPr>
        <w:t>f</w:t>
      </w:r>
      <w:r w:rsidRPr="00CC3449">
        <w:rPr>
          <w:rFonts w:asciiTheme="minorHAnsi" w:hAnsiTheme="minorHAnsi" w:cstheme="minorHAnsi"/>
          <w:b/>
          <w:bCs/>
        </w:rPr>
        <w:t xml:space="preserve">rom Phase to Phase </w:t>
      </w:r>
    </w:p>
    <w:p w14:paraId="2A73D059" w14:textId="77777777" w:rsidR="0083657E" w:rsidRDefault="0083657E" w:rsidP="0083657E">
      <w:pPr>
        <w:jc w:val="both"/>
        <w:rPr>
          <w:rFonts w:asciiTheme="minorHAnsi" w:hAnsiTheme="minorHAnsi" w:cstheme="minorHAnsi"/>
        </w:rPr>
      </w:pPr>
    </w:p>
    <w:p w14:paraId="380CBE60" w14:textId="62DD18C8" w:rsidR="0083657E" w:rsidRDefault="0083657E" w:rsidP="0083657E">
      <w:pPr>
        <w:jc w:val="both"/>
        <w:rPr>
          <w:rFonts w:asciiTheme="minorHAnsi" w:hAnsiTheme="minorHAnsi" w:cstheme="minorHAnsi"/>
        </w:rPr>
      </w:pPr>
      <w:r>
        <w:rPr>
          <w:rFonts w:asciiTheme="minorHAnsi" w:hAnsiTheme="minorHAnsi" w:cstheme="minorHAnsi"/>
        </w:rPr>
        <w:t>The Phase</w:t>
      </w:r>
      <w:r w:rsidR="001F1A2E">
        <w:rPr>
          <w:rFonts w:asciiTheme="minorHAnsi" w:hAnsiTheme="minorHAnsi" w:cstheme="minorHAnsi"/>
        </w:rPr>
        <w:t>s of</w:t>
      </w:r>
      <w:r>
        <w:rPr>
          <w:rFonts w:asciiTheme="minorHAnsi" w:hAnsiTheme="minorHAnsi" w:cstheme="minorHAnsi"/>
        </w:rPr>
        <w:t xml:space="preserve"> Reopening Table above outlines the timelines for Phases 1-3. Continuation into the next phase is contingent upon New York State’s progress towards full virus control of COVID-19. Ivy Hill Prep will continue to follow the guidance of New York State and will seamlessly transition from Phase 1 to Phase 2, and from Phase 2 to Phase 3, if our region is in Phase 4 and the daily infection rate remains below 5% using a 14-day average. </w:t>
      </w:r>
    </w:p>
    <w:p w14:paraId="5BF02CC2" w14:textId="77777777" w:rsidR="0083657E" w:rsidRDefault="0083657E" w:rsidP="0083657E">
      <w:pPr>
        <w:jc w:val="both"/>
        <w:rPr>
          <w:rFonts w:asciiTheme="minorHAnsi" w:hAnsiTheme="minorHAnsi" w:cstheme="minorHAnsi"/>
        </w:rPr>
      </w:pPr>
    </w:p>
    <w:p w14:paraId="27F1FE0C" w14:textId="6878B2B4" w:rsidR="0083657E" w:rsidRDefault="0083657E" w:rsidP="0083657E">
      <w:pPr>
        <w:jc w:val="both"/>
        <w:rPr>
          <w:rFonts w:asciiTheme="minorHAnsi" w:hAnsiTheme="minorHAnsi" w:cstheme="minorHAnsi"/>
        </w:rPr>
      </w:pPr>
      <w:r>
        <w:rPr>
          <w:rFonts w:asciiTheme="minorHAnsi" w:hAnsiTheme="minorHAnsi" w:cstheme="minorHAnsi"/>
        </w:rPr>
        <w:t xml:space="preserve">If at any moment the regional infection rate is greater than 9% using a 7-day average, Ivy Hill Prep will automatically revert back to modified Phase 1, which would entail 100% Distance Learning for </w:t>
      </w:r>
      <w:r w:rsidRPr="00CC3449">
        <w:rPr>
          <w:rFonts w:asciiTheme="minorHAnsi" w:hAnsiTheme="minorHAnsi" w:cstheme="minorHAnsi"/>
        </w:rPr>
        <w:t>all</w:t>
      </w:r>
      <w:r>
        <w:rPr>
          <w:rFonts w:asciiTheme="minorHAnsi" w:hAnsiTheme="minorHAnsi" w:cstheme="minorHAnsi"/>
        </w:rPr>
        <w:t xml:space="preserve"> students, including those whose parents are essential workers. If the regional infection rate is greater than 9% using a 7-day average, all NYC schools </w:t>
      </w:r>
      <w:r w:rsidR="001F1A2E">
        <w:rPr>
          <w:rFonts w:asciiTheme="minorHAnsi" w:hAnsiTheme="minorHAnsi" w:cstheme="minorHAnsi"/>
        </w:rPr>
        <w:t>would</w:t>
      </w:r>
      <w:r>
        <w:rPr>
          <w:rFonts w:asciiTheme="minorHAnsi" w:hAnsiTheme="minorHAnsi" w:cstheme="minorHAnsi"/>
        </w:rPr>
        <w:t xml:space="preserve"> be closed until further guidance is given from government officials. </w:t>
      </w:r>
    </w:p>
    <w:p w14:paraId="09ABD799" w14:textId="77777777" w:rsidR="0083657E" w:rsidRDefault="0083657E" w:rsidP="0083657E">
      <w:pPr>
        <w:jc w:val="both"/>
        <w:rPr>
          <w:rFonts w:asciiTheme="minorHAnsi" w:hAnsiTheme="minorHAnsi" w:cstheme="minorHAnsi"/>
        </w:rPr>
      </w:pPr>
    </w:p>
    <w:p w14:paraId="1E9BE7FD" w14:textId="77777777" w:rsidR="0083657E" w:rsidRDefault="0083657E" w:rsidP="0083657E">
      <w:pPr>
        <w:jc w:val="both"/>
        <w:rPr>
          <w:rFonts w:asciiTheme="minorHAnsi" w:hAnsiTheme="minorHAnsi" w:cstheme="minorHAnsi"/>
        </w:rPr>
      </w:pPr>
    </w:p>
    <w:p w14:paraId="5E1F88D5" w14:textId="77777777" w:rsidR="0083657E" w:rsidRDefault="0083657E" w:rsidP="0083657E">
      <w:pPr>
        <w:jc w:val="both"/>
        <w:rPr>
          <w:rFonts w:asciiTheme="minorHAnsi" w:hAnsiTheme="minorHAnsi" w:cstheme="minorHAnsi"/>
        </w:rPr>
      </w:pPr>
    </w:p>
    <w:p w14:paraId="7AD14EDC" w14:textId="77777777" w:rsidR="0083657E" w:rsidRDefault="0083657E" w:rsidP="0083657E">
      <w:pPr>
        <w:jc w:val="both"/>
        <w:rPr>
          <w:rFonts w:asciiTheme="minorHAnsi" w:hAnsiTheme="minorHAnsi" w:cstheme="minorHAnsi"/>
        </w:rPr>
      </w:pPr>
    </w:p>
    <w:p w14:paraId="4ACB34F3" w14:textId="77777777" w:rsidR="0083657E" w:rsidRDefault="0083657E" w:rsidP="0083657E">
      <w:pPr>
        <w:jc w:val="both"/>
        <w:rPr>
          <w:rFonts w:asciiTheme="minorHAnsi" w:hAnsiTheme="minorHAnsi" w:cstheme="minorHAnsi"/>
        </w:rPr>
      </w:pPr>
    </w:p>
    <w:p w14:paraId="70BB1ED3" w14:textId="77777777" w:rsidR="0083657E" w:rsidRDefault="0083657E" w:rsidP="0083657E">
      <w:pPr>
        <w:jc w:val="both"/>
        <w:rPr>
          <w:rFonts w:asciiTheme="minorHAnsi" w:hAnsiTheme="minorHAnsi" w:cstheme="minorHAnsi"/>
        </w:rPr>
      </w:pPr>
    </w:p>
    <w:p w14:paraId="559A689B" w14:textId="77777777" w:rsidR="0083657E" w:rsidRDefault="0083657E" w:rsidP="0083657E">
      <w:pPr>
        <w:jc w:val="both"/>
        <w:rPr>
          <w:rFonts w:asciiTheme="minorHAnsi" w:hAnsiTheme="minorHAnsi" w:cstheme="minorHAnsi"/>
        </w:rPr>
      </w:pPr>
    </w:p>
    <w:p w14:paraId="1FABE823" w14:textId="77777777" w:rsidR="0083657E" w:rsidRDefault="0083657E" w:rsidP="0083657E">
      <w:pPr>
        <w:jc w:val="both"/>
        <w:rPr>
          <w:rFonts w:asciiTheme="minorHAnsi" w:hAnsiTheme="minorHAnsi" w:cstheme="minorHAnsi"/>
        </w:rPr>
      </w:pPr>
    </w:p>
    <w:p w14:paraId="20F55AC9" w14:textId="77777777" w:rsidR="0083657E" w:rsidRDefault="0083657E" w:rsidP="0083657E">
      <w:pPr>
        <w:jc w:val="both"/>
        <w:rPr>
          <w:rFonts w:asciiTheme="minorHAnsi" w:hAnsiTheme="minorHAnsi" w:cstheme="minorHAnsi"/>
        </w:rPr>
      </w:pPr>
    </w:p>
    <w:p w14:paraId="7FA8A336" w14:textId="77777777" w:rsidR="0083657E" w:rsidRDefault="0083657E" w:rsidP="0083657E">
      <w:pPr>
        <w:jc w:val="both"/>
        <w:rPr>
          <w:rFonts w:asciiTheme="minorHAnsi" w:hAnsiTheme="minorHAnsi" w:cstheme="minorHAnsi"/>
        </w:rPr>
      </w:pPr>
    </w:p>
    <w:p w14:paraId="038A58CA" w14:textId="77777777" w:rsidR="0083657E" w:rsidRDefault="0083657E" w:rsidP="0083657E">
      <w:pPr>
        <w:jc w:val="both"/>
        <w:rPr>
          <w:rFonts w:asciiTheme="minorHAnsi" w:hAnsiTheme="minorHAnsi" w:cstheme="minorHAnsi"/>
        </w:rPr>
      </w:pPr>
    </w:p>
    <w:p w14:paraId="6D7CEEC2" w14:textId="77777777" w:rsidR="0083657E" w:rsidRDefault="0083657E" w:rsidP="0083657E">
      <w:pPr>
        <w:jc w:val="both"/>
        <w:rPr>
          <w:rFonts w:asciiTheme="minorHAnsi" w:hAnsiTheme="minorHAnsi" w:cstheme="minorHAnsi"/>
        </w:rPr>
      </w:pPr>
    </w:p>
    <w:p w14:paraId="6CE07D36" w14:textId="77777777" w:rsidR="0083657E" w:rsidRPr="001637DC" w:rsidRDefault="0083657E" w:rsidP="0083657E">
      <w:pPr>
        <w:shd w:val="clear" w:color="auto" w:fill="C5E0B3" w:themeFill="accent6" w:themeFillTint="66"/>
        <w:jc w:val="center"/>
        <w:rPr>
          <w:rFonts w:asciiTheme="minorHAnsi" w:hAnsiTheme="minorHAnsi" w:cstheme="minorHAnsi"/>
          <w:b/>
          <w:bCs/>
          <w:sz w:val="32"/>
          <w:szCs w:val="32"/>
        </w:rPr>
      </w:pPr>
      <w:r w:rsidRPr="001637DC">
        <w:rPr>
          <w:rFonts w:asciiTheme="minorHAnsi" w:hAnsiTheme="minorHAnsi" w:cstheme="minorHAnsi"/>
          <w:b/>
          <w:bCs/>
          <w:sz w:val="32"/>
          <w:szCs w:val="32"/>
        </w:rPr>
        <w:t>School Layout &amp; Schedules</w:t>
      </w:r>
    </w:p>
    <w:p w14:paraId="7B3080D1" w14:textId="77777777" w:rsidR="0083657E" w:rsidRPr="001637DC" w:rsidRDefault="0083657E" w:rsidP="0083657E">
      <w:pPr>
        <w:jc w:val="center"/>
        <w:rPr>
          <w:rFonts w:asciiTheme="minorHAnsi" w:hAnsiTheme="minorHAnsi" w:cstheme="minorHAnsi"/>
        </w:rPr>
      </w:pPr>
    </w:p>
    <w:p w14:paraId="0ECACA0A" w14:textId="5870113A" w:rsidR="0083657E" w:rsidRPr="001637DC" w:rsidRDefault="0083657E" w:rsidP="0083657E">
      <w:pPr>
        <w:jc w:val="both"/>
        <w:rPr>
          <w:rFonts w:asciiTheme="minorHAnsi" w:hAnsiTheme="minorHAnsi" w:cstheme="minorHAnsi"/>
        </w:rPr>
      </w:pPr>
      <w:r w:rsidRPr="001637DC">
        <w:rPr>
          <w:rFonts w:asciiTheme="minorHAnsi" w:hAnsiTheme="minorHAnsi" w:cstheme="minorHAnsi"/>
        </w:rPr>
        <w:t xml:space="preserve">Upon reopening, Ivy Hill Preparatory Charter School will </w:t>
      </w:r>
      <w:r>
        <w:rPr>
          <w:rFonts w:asciiTheme="minorHAnsi" w:hAnsiTheme="minorHAnsi" w:cstheme="minorHAnsi"/>
        </w:rPr>
        <w:t>offer students and families different modes of instruction to choose from. Below, please find the different modes of instruction, description</w:t>
      </w:r>
      <w:r w:rsidR="001F1A2E">
        <w:rPr>
          <w:rFonts w:asciiTheme="minorHAnsi" w:hAnsiTheme="minorHAnsi" w:cstheme="minorHAnsi"/>
        </w:rPr>
        <w:t>s,</w:t>
      </w:r>
      <w:r>
        <w:rPr>
          <w:rFonts w:asciiTheme="minorHAnsi" w:hAnsiTheme="minorHAnsi" w:cstheme="minorHAnsi"/>
        </w:rPr>
        <w:t xml:space="preserve"> and schedule</w:t>
      </w:r>
      <w:r w:rsidR="001F1A2E">
        <w:rPr>
          <w:rFonts w:asciiTheme="minorHAnsi" w:hAnsiTheme="minorHAnsi" w:cstheme="minorHAnsi"/>
        </w:rPr>
        <w:t>s</w:t>
      </w:r>
      <w:r>
        <w:rPr>
          <w:rFonts w:asciiTheme="minorHAnsi" w:hAnsiTheme="minorHAnsi" w:cstheme="minorHAnsi"/>
        </w:rPr>
        <w:t xml:space="preserve"> </w:t>
      </w:r>
      <w:r w:rsidR="001F1A2E">
        <w:rPr>
          <w:rFonts w:asciiTheme="minorHAnsi" w:hAnsiTheme="minorHAnsi" w:cstheme="minorHAnsi"/>
        </w:rPr>
        <w:t>for all modes of offered instruction.</w:t>
      </w:r>
      <w:r>
        <w:rPr>
          <w:rFonts w:asciiTheme="minorHAnsi" w:hAnsiTheme="minorHAnsi" w:cstheme="minorHAnsi"/>
        </w:rPr>
        <w:t xml:space="preserve">  </w:t>
      </w:r>
    </w:p>
    <w:p w14:paraId="14B59BB5" w14:textId="77777777" w:rsidR="0083657E" w:rsidRPr="001637DC" w:rsidRDefault="0083657E" w:rsidP="0083657E">
      <w:pPr>
        <w:jc w:val="both"/>
        <w:rPr>
          <w:rFonts w:asciiTheme="minorHAnsi" w:hAnsiTheme="minorHAnsi" w:cstheme="minorHAnsi"/>
        </w:rPr>
      </w:pPr>
    </w:p>
    <w:p w14:paraId="16231977" w14:textId="77777777" w:rsidR="0083657E" w:rsidRDefault="0083657E" w:rsidP="0083657E">
      <w:pPr>
        <w:shd w:val="clear" w:color="auto" w:fill="FBE4D5" w:themeFill="accent2" w:themeFillTint="33"/>
        <w:jc w:val="center"/>
        <w:rPr>
          <w:rFonts w:asciiTheme="minorHAnsi" w:hAnsiTheme="minorHAnsi" w:cstheme="minorHAnsi"/>
          <w:b/>
          <w:bCs/>
        </w:rPr>
      </w:pPr>
      <w:r w:rsidRPr="00E5651D">
        <w:rPr>
          <w:rFonts w:asciiTheme="minorHAnsi" w:hAnsiTheme="minorHAnsi" w:cstheme="minorHAnsi"/>
          <w:b/>
          <w:bCs/>
        </w:rPr>
        <w:t xml:space="preserve">Distance Learning </w:t>
      </w:r>
    </w:p>
    <w:p w14:paraId="5B94B23C" w14:textId="77777777" w:rsidR="0083657E" w:rsidRPr="00E5651D" w:rsidRDefault="0083657E" w:rsidP="0083657E">
      <w:pPr>
        <w:shd w:val="clear" w:color="auto" w:fill="FBE4D5" w:themeFill="accent2" w:themeFillTint="33"/>
        <w:jc w:val="center"/>
        <w:rPr>
          <w:rFonts w:asciiTheme="minorHAnsi" w:hAnsiTheme="minorHAnsi" w:cstheme="minorHAnsi"/>
          <w:b/>
          <w:bCs/>
        </w:rPr>
      </w:pPr>
      <w:r w:rsidRPr="00E5651D">
        <w:rPr>
          <w:rFonts w:asciiTheme="minorHAnsi" w:hAnsiTheme="minorHAnsi" w:cstheme="minorHAnsi"/>
          <w:b/>
          <w:bCs/>
        </w:rPr>
        <w:t>In</w:t>
      </w:r>
      <w:r>
        <w:rPr>
          <w:rFonts w:asciiTheme="minorHAnsi" w:hAnsiTheme="minorHAnsi" w:cstheme="minorHAnsi"/>
          <w:b/>
          <w:bCs/>
        </w:rPr>
        <w:t>-</w:t>
      </w:r>
      <w:r w:rsidRPr="00E5651D">
        <w:rPr>
          <w:rFonts w:asciiTheme="minorHAnsi" w:hAnsiTheme="minorHAnsi" w:cstheme="minorHAnsi"/>
          <w:b/>
          <w:bCs/>
        </w:rPr>
        <w:t xml:space="preserve">Person Learning </w:t>
      </w:r>
      <w:r>
        <w:rPr>
          <w:rFonts w:asciiTheme="minorHAnsi" w:hAnsiTheme="minorHAnsi" w:cstheme="minorHAnsi"/>
          <w:b/>
          <w:bCs/>
        </w:rPr>
        <w:t>(15:1)</w:t>
      </w:r>
    </w:p>
    <w:p w14:paraId="728696FD" w14:textId="4E03512F" w:rsidR="0083657E" w:rsidRPr="00E5651D" w:rsidRDefault="001F1A2E" w:rsidP="0083657E">
      <w:pPr>
        <w:shd w:val="clear" w:color="auto" w:fill="FBE4D5" w:themeFill="accent2" w:themeFillTint="33"/>
        <w:jc w:val="center"/>
        <w:rPr>
          <w:rFonts w:asciiTheme="minorHAnsi" w:hAnsiTheme="minorHAnsi" w:cstheme="minorHAnsi"/>
          <w:b/>
          <w:bCs/>
        </w:rPr>
      </w:pPr>
      <w:r>
        <w:rPr>
          <w:rFonts w:asciiTheme="minorHAnsi" w:hAnsiTheme="minorHAnsi" w:cstheme="minorHAnsi"/>
          <w:b/>
          <w:bCs/>
        </w:rPr>
        <w:t xml:space="preserve">Ivy Hill Prep’s </w:t>
      </w:r>
      <w:r w:rsidR="0083657E" w:rsidRPr="00E5651D">
        <w:rPr>
          <w:rFonts w:asciiTheme="minorHAnsi" w:hAnsiTheme="minorHAnsi" w:cstheme="minorHAnsi"/>
          <w:b/>
          <w:bCs/>
        </w:rPr>
        <w:t xml:space="preserve">Remote Learning Program </w:t>
      </w:r>
    </w:p>
    <w:p w14:paraId="305B5708" w14:textId="77777777" w:rsidR="0083657E" w:rsidRDefault="0083657E" w:rsidP="0083657E">
      <w:pPr>
        <w:jc w:val="both"/>
        <w:rPr>
          <w:rFonts w:asciiTheme="minorHAnsi" w:hAnsiTheme="minorHAnsi" w:cstheme="minorHAnsi"/>
        </w:rPr>
      </w:pPr>
    </w:p>
    <w:p w14:paraId="3B268FC5" w14:textId="77777777" w:rsidR="0083657E" w:rsidRPr="004877C3" w:rsidRDefault="0083657E" w:rsidP="0083657E">
      <w:pPr>
        <w:shd w:val="clear" w:color="auto" w:fill="D0CECE" w:themeFill="background2" w:themeFillShade="E6"/>
        <w:jc w:val="both"/>
        <w:rPr>
          <w:rFonts w:asciiTheme="minorHAnsi" w:hAnsiTheme="minorHAnsi" w:cstheme="minorHAnsi"/>
          <w:b/>
          <w:bCs/>
        </w:rPr>
      </w:pPr>
      <w:r w:rsidRPr="004877C3">
        <w:rPr>
          <w:rFonts w:asciiTheme="minorHAnsi" w:hAnsiTheme="minorHAnsi" w:cstheme="minorHAnsi"/>
          <w:b/>
          <w:bCs/>
        </w:rPr>
        <w:t xml:space="preserve">Switching Modes of Instruction </w:t>
      </w:r>
    </w:p>
    <w:p w14:paraId="51664571" w14:textId="77777777" w:rsidR="0083657E" w:rsidRDefault="0083657E" w:rsidP="0083657E">
      <w:pPr>
        <w:jc w:val="both"/>
        <w:rPr>
          <w:rFonts w:asciiTheme="minorHAnsi" w:hAnsiTheme="minorHAnsi" w:cstheme="minorHAnsi"/>
        </w:rPr>
      </w:pPr>
    </w:p>
    <w:p w14:paraId="5B82E7D3" w14:textId="77777777" w:rsidR="0083657E" w:rsidRDefault="0083657E" w:rsidP="0083657E">
      <w:pPr>
        <w:jc w:val="both"/>
        <w:rPr>
          <w:rFonts w:asciiTheme="minorHAnsi" w:hAnsiTheme="minorHAnsi" w:cstheme="minorHAnsi"/>
        </w:rPr>
      </w:pPr>
      <w:r>
        <w:rPr>
          <w:rFonts w:asciiTheme="minorHAnsi" w:hAnsiTheme="minorHAnsi" w:cstheme="minorHAnsi"/>
        </w:rPr>
        <w:t xml:space="preserve">Prior to the next phase beginning, parents will be given a questionnaire for them to opt into either In-Person or Ivy Hill Prep’s Remote Learning Program. </w:t>
      </w:r>
    </w:p>
    <w:p w14:paraId="48047972" w14:textId="704E5C40" w:rsidR="0083657E" w:rsidRDefault="0083657E" w:rsidP="0083657E">
      <w:pPr>
        <w:jc w:val="both"/>
        <w:rPr>
          <w:rFonts w:asciiTheme="minorHAnsi" w:hAnsiTheme="minorHAnsi" w:cstheme="minorHAnsi"/>
        </w:rPr>
      </w:pPr>
    </w:p>
    <w:p w14:paraId="0935FDD6" w14:textId="7684E045" w:rsidR="001F1A2E" w:rsidRPr="001F1A2E" w:rsidRDefault="001F1A2E" w:rsidP="0083657E">
      <w:pPr>
        <w:jc w:val="both"/>
        <w:rPr>
          <w:rFonts w:asciiTheme="minorHAnsi" w:hAnsiTheme="minorHAnsi" w:cstheme="minorHAnsi"/>
          <w:u w:val="single"/>
        </w:rPr>
      </w:pPr>
      <w:r>
        <w:rPr>
          <w:rFonts w:asciiTheme="minorHAnsi" w:hAnsiTheme="minorHAnsi" w:cstheme="minorHAnsi"/>
          <w:u w:val="single"/>
        </w:rPr>
        <w:t>Rules of Switching</w:t>
      </w:r>
    </w:p>
    <w:p w14:paraId="6EB3E48D" w14:textId="77777777" w:rsidR="0083657E" w:rsidRDefault="0083657E" w:rsidP="0083657E">
      <w:pPr>
        <w:pStyle w:val="ListParagraph"/>
        <w:numPr>
          <w:ilvl w:val="0"/>
          <w:numId w:val="37"/>
        </w:numPr>
        <w:jc w:val="both"/>
        <w:rPr>
          <w:rFonts w:asciiTheme="minorHAnsi" w:hAnsiTheme="minorHAnsi" w:cstheme="minorHAnsi"/>
        </w:rPr>
      </w:pPr>
      <w:r>
        <w:rPr>
          <w:rFonts w:asciiTheme="minorHAnsi" w:hAnsiTheme="minorHAnsi" w:cstheme="minorHAnsi"/>
        </w:rPr>
        <w:t xml:space="preserve">If the parent of an In-Person Learner wants to switch to the Remote Learning Program, this </w:t>
      </w:r>
      <w:r>
        <w:rPr>
          <w:rFonts w:asciiTheme="minorHAnsi" w:hAnsiTheme="minorHAnsi" w:cstheme="minorHAnsi"/>
          <w:b/>
          <w:bCs/>
          <w:u w:val="single"/>
        </w:rPr>
        <w:t>can</w:t>
      </w:r>
      <w:r>
        <w:rPr>
          <w:rFonts w:asciiTheme="minorHAnsi" w:hAnsiTheme="minorHAnsi" w:cstheme="minorHAnsi"/>
        </w:rPr>
        <w:t xml:space="preserve"> be done at any time. </w:t>
      </w:r>
    </w:p>
    <w:p w14:paraId="79C1DE17" w14:textId="377644D9" w:rsidR="001F1A2E" w:rsidRPr="001F1A2E" w:rsidRDefault="0083657E" w:rsidP="001F1A2E">
      <w:pPr>
        <w:pStyle w:val="ListParagraph"/>
        <w:numPr>
          <w:ilvl w:val="0"/>
          <w:numId w:val="37"/>
        </w:numPr>
        <w:jc w:val="both"/>
        <w:rPr>
          <w:rFonts w:asciiTheme="minorHAnsi" w:hAnsiTheme="minorHAnsi" w:cstheme="minorHAnsi"/>
        </w:rPr>
      </w:pPr>
      <w:r>
        <w:rPr>
          <w:rFonts w:asciiTheme="minorHAnsi" w:hAnsiTheme="minorHAnsi" w:cstheme="minorHAnsi"/>
        </w:rPr>
        <w:t xml:space="preserve">If the parent of a Remote Learning Program learner wants to switch to In-Person (during Phase 2), this switch is </w:t>
      </w:r>
      <w:r>
        <w:rPr>
          <w:rFonts w:asciiTheme="minorHAnsi" w:hAnsiTheme="minorHAnsi" w:cstheme="minorHAnsi"/>
          <w:b/>
          <w:bCs/>
          <w:u w:val="single"/>
        </w:rPr>
        <w:t>not</w:t>
      </w:r>
      <w:r>
        <w:rPr>
          <w:rFonts w:asciiTheme="minorHAnsi" w:hAnsiTheme="minorHAnsi" w:cstheme="minorHAnsi"/>
        </w:rPr>
        <w:t xml:space="preserve"> definite. Though the switch is not definite or promised to the family, the request </w:t>
      </w:r>
      <w:r w:rsidRPr="004877C3">
        <w:rPr>
          <w:rFonts w:asciiTheme="minorHAnsi" w:hAnsiTheme="minorHAnsi" w:cstheme="minorHAnsi"/>
          <w:b/>
          <w:bCs/>
        </w:rPr>
        <w:t>will be</w:t>
      </w:r>
      <w:r>
        <w:rPr>
          <w:rFonts w:asciiTheme="minorHAnsi" w:hAnsiTheme="minorHAnsi" w:cstheme="minorHAnsi"/>
        </w:rPr>
        <w:t xml:space="preserve"> approved for the next phase, Phase 3. </w:t>
      </w:r>
    </w:p>
    <w:p w14:paraId="5B2F689F" w14:textId="77777777" w:rsidR="0083657E" w:rsidRDefault="0083657E" w:rsidP="0083657E">
      <w:pPr>
        <w:jc w:val="both"/>
        <w:rPr>
          <w:rFonts w:asciiTheme="minorHAnsi" w:hAnsiTheme="minorHAnsi" w:cstheme="minorHAnsi"/>
        </w:rPr>
      </w:pPr>
    </w:p>
    <w:p w14:paraId="44CD796C" w14:textId="49B17034" w:rsidR="0083657E" w:rsidRDefault="001F1A2E" w:rsidP="0083657E">
      <w:pPr>
        <w:shd w:val="clear" w:color="auto" w:fill="F4B083" w:themeFill="accent2" w:themeFillTint="99"/>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u w:val="single"/>
        </w:rPr>
        <w:t>Mode:</w:t>
      </w:r>
      <w:r>
        <w:rPr>
          <w:rFonts w:asciiTheme="minorHAnsi" w:hAnsiTheme="minorHAnsi" w:cstheme="minorHAnsi"/>
          <w:b/>
          <w:bCs/>
          <w:color w:val="000000" w:themeColor="text1"/>
          <w:sz w:val="28"/>
          <w:szCs w:val="28"/>
        </w:rPr>
        <w:t xml:space="preserve"> </w:t>
      </w:r>
      <w:r w:rsidR="0083657E">
        <w:rPr>
          <w:rFonts w:asciiTheme="minorHAnsi" w:hAnsiTheme="minorHAnsi" w:cstheme="minorHAnsi"/>
          <w:b/>
          <w:bCs/>
          <w:color w:val="000000" w:themeColor="text1"/>
          <w:sz w:val="28"/>
          <w:szCs w:val="28"/>
        </w:rPr>
        <w:t xml:space="preserve">Distance Learning </w:t>
      </w:r>
    </w:p>
    <w:p w14:paraId="19B80006" w14:textId="6171301B" w:rsidR="0083657E" w:rsidRPr="001637DC" w:rsidRDefault="001F1A2E" w:rsidP="0083657E">
      <w:pPr>
        <w:shd w:val="clear" w:color="auto" w:fill="F4B083" w:themeFill="accent2" w:themeFillTint="99"/>
        <w:rPr>
          <w:rFonts w:asciiTheme="minorHAnsi" w:hAnsiTheme="minorHAnsi" w:cstheme="minorHAnsi"/>
          <w:b/>
          <w:bCs/>
          <w:color w:val="000000" w:themeColor="text1"/>
          <w:sz w:val="28"/>
          <w:szCs w:val="28"/>
        </w:rPr>
      </w:pPr>
      <w:r w:rsidRPr="001F1A2E">
        <w:rPr>
          <w:rFonts w:asciiTheme="minorHAnsi" w:hAnsiTheme="minorHAnsi" w:cstheme="minorHAnsi"/>
          <w:b/>
          <w:bCs/>
          <w:color w:val="000000" w:themeColor="text1"/>
          <w:sz w:val="28"/>
          <w:szCs w:val="28"/>
          <w:u w:val="single"/>
        </w:rPr>
        <w:t>When</w:t>
      </w:r>
      <w:r>
        <w:rPr>
          <w:rFonts w:asciiTheme="minorHAnsi" w:hAnsiTheme="minorHAnsi" w:cstheme="minorHAnsi"/>
          <w:b/>
          <w:bCs/>
          <w:color w:val="000000" w:themeColor="text1"/>
          <w:sz w:val="28"/>
          <w:szCs w:val="28"/>
        </w:rPr>
        <w:t xml:space="preserve">: </w:t>
      </w:r>
      <w:r w:rsidR="0083657E">
        <w:rPr>
          <w:rFonts w:asciiTheme="minorHAnsi" w:hAnsiTheme="minorHAnsi" w:cstheme="minorHAnsi"/>
          <w:b/>
          <w:bCs/>
          <w:color w:val="000000" w:themeColor="text1"/>
          <w:sz w:val="28"/>
          <w:szCs w:val="28"/>
        </w:rPr>
        <w:t xml:space="preserve">Offered in Phase 1  </w:t>
      </w:r>
    </w:p>
    <w:p w14:paraId="42E5AD36" w14:textId="171C86C2" w:rsidR="0083657E" w:rsidRPr="001637DC" w:rsidRDefault="001F1A2E" w:rsidP="0083657E">
      <w:pPr>
        <w:shd w:val="clear" w:color="auto" w:fill="E2EFD9" w:themeFill="accent6" w:themeFillTint="33"/>
        <w:rPr>
          <w:rFonts w:asciiTheme="minorHAnsi" w:hAnsiTheme="minorHAnsi" w:cstheme="minorHAnsi"/>
          <w:b/>
          <w:bCs/>
          <w:sz w:val="28"/>
          <w:szCs w:val="28"/>
        </w:rPr>
      </w:pPr>
      <w:r>
        <w:rPr>
          <w:rFonts w:asciiTheme="minorHAnsi" w:hAnsiTheme="minorHAnsi" w:cstheme="minorHAnsi"/>
          <w:b/>
          <w:bCs/>
          <w:sz w:val="28"/>
          <w:szCs w:val="28"/>
          <w:u w:val="single"/>
        </w:rPr>
        <w:t xml:space="preserve">What: </w:t>
      </w:r>
      <w:r w:rsidR="0083657E">
        <w:rPr>
          <w:rFonts w:asciiTheme="minorHAnsi" w:hAnsiTheme="minorHAnsi" w:cstheme="minorHAnsi"/>
          <w:b/>
          <w:bCs/>
          <w:sz w:val="28"/>
          <w:szCs w:val="28"/>
        </w:rPr>
        <w:t>Live Instruction</w:t>
      </w:r>
      <w:r w:rsidR="0083657E" w:rsidRPr="001637DC">
        <w:rPr>
          <w:rFonts w:asciiTheme="minorHAnsi" w:hAnsiTheme="minorHAnsi" w:cstheme="minorHAnsi"/>
          <w:b/>
          <w:bCs/>
          <w:sz w:val="28"/>
          <w:szCs w:val="28"/>
        </w:rPr>
        <w:t xml:space="preserve"> &amp; Work Submissions</w:t>
      </w:r>
    </w:p>
    <w:p w14:paraId="0032D1F4" w14:textId="77777777" w:rsidR="0083657E" w:rsidRPr="001637DC" w:rsidRDefault="0083657E" w:rsidP="0083657E">
      <w:pPr>
        <w:rPr>
          <w:rFonts w:asciiTheme="minorHAnsi" w:hAnsiTheme="minorHAnsi" w:cstheme="minorHAnsi"/>
        </w:rPr>
      </w:pPr>
    </w:p>
    <w:p w14:paraId="38AD2F3E" w14:textId="77777777" w:rsidR="0083657E" w:rsidRPr="001637DC" w:rsidRDefault="0083657E" w:rsidP="0083657E">
      <w:pPr>
        <w:jc w:val="center"/>
        <w:rPr>
          <w:rFonts w:asciiTheme="minorHAnsi" w:hAnsiTheme="minorHAnsi" w:cstheme="minorHAnsi"/>
        </w:rPr>
      </w:pPr>
      <w:r>
        <w:fldChar w:fldCharType="begin"/>
      </w:r>
      <w:r>
        <w:instrText xml:space="preserve"> INCLUDEPICTURE "https://lh3.googleusercontent.com/proxy/I4S5Ug_OeyjQQaeaxJvIsQvHLQ4DwrQDehCoFAhDyPXtTyRf3aRDRzlpj9IiWMfAkZu8RcZIuxzutn_pI19RLZ_Df5L0Ac-I8ZiaXIxw_6TksZ_l" \* MERGEFORMATINET </w:instrText>
      </w:r>
      <w:r>
        <w:fldChar w:fldCharType="separate"/>
      </w:r>
      <w:r>
        <w:rPr>
          <w:noProof/>
        </w:rPr>
        <w:drawing>
          <wp:inline distT="0" distB="0" distL="0" distR="0" wp14:anchorId="2A576B3A" wp14:editId="76B95D2C">
            <wp:extent cx="3101938" cy="2324559"/>
            <wp:effectExtent l="0" t="0" r="0" b="0"/>
            <wp:docPr id="11" name="Picture 11" descr="Free Laptop Png Transparent, Download Free Clip Art, Free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Laptop Png Transparent, Download Free Clip Art, Free Clip Art ..."/>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78983" cy="2382295"/>
                    </a:xfrm>
                    <a:prstGeom prst="rect">
                      <a:avLst/>
                    </a:prstGeom>
                    <a:noFill/>
                    <a:ln>
                      <a:noFill/>
                    </a:ln>
                  </pic:spPr>
                </pic:pic>
              </a:graphicData>
            </a:graphic>
          </wp:inline>
        </w:drawing>
      </w:r>
      <w:r>
        <w:fldChar w:fldCharType="end"/>
      </w:r>
    </w:p>
    <w:p w14:paraId="66FA40CE" w14:textId="77777777" w:rsidR="0083657E" w:rsidRDefault="0083657E" w:rsidP="0083657E">
      <w:pPr>
        <w:jc w:val="both"/>
        <w:rPr>
          <w:rFonts w:asciiTheme="minorHAnsi" w:hAnsiTheme="minorHAnsi" w:cstheme="minorHAnsi"/>
        </w:rPr>
      </w:pPr>
      <w:r>
        <w:rPr>
          <w:rFonts w:asciiTheme="minorHAnsi" w:hAnsiTheme="minorHAnsi" w:cstheme="minorHAnsi"/>
        </w:rPr>
        <w:t xml:space="preserve">Ivy Hill Prep’s Distance Learning mode is offered in Phase 1 for the 2020-2021 school year. Distance Learning is comprised of synchronous and asynchronous learning. Daily, students will receive live instruction for either math or literacy, along with pre-recorded videos across other content areas which will be posted online. Students will engage in a virtual, “I Do, We Do, You Do” virtual teaching approach that will guide them through mathematics and literacy instruction. </w:t>
      </w:r>
    </w:p>
    <w:p w14:paraId="2994FA8D" w14:textId="77777777" w:rsidR="0083657E" w:rsidRDefault="0083657E" w:rsidP="0083657E">
      <w:pPr>
        <w:jc w:val="both"/>
        <w:rPr>
          <w:rFonts w:asciiTheme="minorHAnsi" w:hAnsiTheme="minorHAnsi" w:cstheme="minorHAnsi"/>
        </w:rPr>
      </w:pPr>
    </w:p>
    <w:p w14:paraId="535CB349" w14:textId="77777777" w:rsidR="0083657E" w:rsidRDefault="0083657E" w:rsidP="0083657E">
      <w:pPr>
        <w:jc w:val="both"/>
        <w:rPr>
          <w:rFonts w:asciiTheme="minorHAnsi" w:hAnsiTheme="minorHAnsi" w:cstheme="minorHAnsi"/>
        </w:rPr>
      </w:pPr>
      <w:r>
        <w:rPr>
          <w:rFonts w:asciiTheme="minorHAnsi" w:hAnsiTheme="minorHAnsi" w:cstheme="minorHAnsi"/>
        </w:rPr>
        <w:t xml:space="preserve">Daily, students will submit work to count as credit for each of their classes. Throughout the week, families will receive feedback from their child’s classroom teacher to provide next steps to aid them in continuing their learning. </w:t>
      </w:r>
    </w:p>
    <w:p w14:paraId="2656DCF9" w14:textId="77777777" w:rsidR="0083657E" w:rsidRDefault="0083657E" w:rsidP="0083657E">
      <w:pPr>
        <w:jc w:val="both"/>
        <w:rPr>
          <w:rFonts w:asciiTheme="minorHAnsi" w:hAnsiTheme="minorHAnsi" w:cstheme="minorHAnsi"/>
        </w:rPr>
      </w:pPr>
    </w:p>
    <w:p w14:paraId="6D68140C" w14:textId="77777777" w:rsidR="0083657E" w:rsidRPr="00815351" w:rsidRDefault="0083657E" w:rsidP="0083657E">
      <w:pPr>
        <w:shd w:val="clear" w:color="auto" w:fill="C5E0B3" w:themeFill="accent6" w:themeFillTint="66"/>
        <w:jc w:val="both"/>
        <w:rPr>
          <w:rFonts w:asciiTheme="minorHAnsi" w:hAnsiTheme="minorHAnsi" w:cstheme="minorHAnsi"/>
          <w:b/>
          <w:bCs/>
          <w:sz w:val="28"/>
          <w:szCs w:val="28"/>
        </w:rPr>
      </w:pPr>
      <w:r>
        <w:rPr>
          <w:rFonts w:asciiTheme="minorHAnsi" w:hAnsiTheme="minorHAnsi" w:cstheme="minorHAnsi"/>
          <w:b/>
          <w:bCs/>
          <w:sz w:val="28"/>
          <w:szCs w:val="28"/>
        </w:rPr>
        <w:t>Distance</w:t>
      </w:r>
      <w:r w:rsidRPr="00815351">
        <w:rPr>
          <w:rFonts w:asciiTheme="minorHAnsi" w:hAnsiTheme="minorHAnsi" w:cstheme="minorHAnsi"/>
          <w:b/>
          <w:bCs/>
          <w:sz w:val="28"/>
          <w:szCs w:val="28"/>
        </w:rPr>
        <w:t xml:space="preserve"> Learning Suggested School Schedule </w:t>
      </w:r>
    </w:p>
    <w:p w14:paraId="4CD5F729" w14:textId="77777777" w:rsidR="0083657E" w:rsidRPr="001637DC" w:rsidRDefault="0083657E" w:rsidP="0083657E">
      <w:pPr>
        <w:rPr>
          <w:rFonts w:asciiTheme="minorHAnsi" w:hAnsiTheme="minorHAnsi" w:cstheme="minorHAnsi"/>
        </w:rPr>
      </w:pPr>
    </w:p>
    <w:tbl>
      <w:tblPr>
        <w:tblStyle w:val="TableGrid"/>
        <w:tblW w:w="0" w:type="auto"/>
        <w:tblInd w:w="3595" w:type="dxa"/>
        <w:tblLook w:val="04A0" w:firstRow="1" w:lastRow="0" w:firstColumn="1" w:lastColumn="0" w:noHBand="0" w:noVBand="1"/>
      </w:tblPr>
      <w:tblGrid>
        <w:gridCol w:w="1800"/>
        <w:gridCol w:w="3240"/>
      </w:tblGrid>
      <w:tr w:rsidR="0083657E" w:rsidRPr="001637DC" w14:paraId="1BEDD9AD" w14:textId="77777777" w:rsidTr="004763A9">
        <w:tc>
          <w:tcPr>
            <w:tcW w:w="1800" w:type="dxa"/>
            <w:shd w:val="clear" w:color="auto" w:fill="E2EFD9" w:themeFill="accent6" w:themeFillTint="33"/>
          </w:tcPr>
          <w:p w14:paraId="4777C1D3" w14:textId="77777777" w:rsidR="0083657E" w:rsidRPr="001637DC" w:rsidRDefault="0083657E" w:rsidP="004763A9">
            <w:pPr>
              <w:jc w:val="right"/>
              <w:rPr>
                <w:rFonts w:asciiTheme="minorHAnsi" w:hAnsiTheme="minorHAnsi" w:cstheme="minorHAnsi"/>
                <w:b/>
                <w:bCs/>
              </w:rPr>
            </w:pPr>
            <w:r>
              <w:rPr>
                <w:rFonts w:asciiTheme="minorHAnsi" w:hAnsiTheme="minorHAnsi" w:cstheme="minorHAnsi"/>
                <w:b/>
                <w:bCs/>
              </w:rPr>
              <w:t>7:30</w:t>
            </w:r>
          </w:p>
        </w:tc>
        <w:tc>
          <w:tcPr>
            <w:tcW w:w="3240" w:type="dxa"/>
            <w:shd w:val="clear" w:color="auto" w:fill="70AD47" w:themeFill="accent6"/>
          </w:tcPr>
          <w:p w14:paraId="5853A500" w14:textId="77777777" w:rsidR="0083657E" w:rsidRPr="001637DC" w:rsidRDefault="0083657E" w:rsidP="004763A9">
            <w:pPr>
              <w:rPr>
                <w:rFonts w:asciiTheme="minorHAnsi" w:hAnsiTheme="minorHAnsi" w:cstheme="minorHAnsi"/>
                <w:b/>
                <w:bCs/>
              </w:rPr>
            </w:pPr>
            <w:r>
              <w:rPr>
                <w:rFonts w:asciiTheme="minorHAnsi" w:hAnsiTheme="minorHAnsi" w:cstheme="minorHAnsi"/>
                <w:b/>
                <w:bCs/>
              </w:rPr>
              <w:t>Breakfast</w:t>
            </w:r>
          </w:p>
        </w:tc>
      </w:tr>
      <w:tr w:rsidR="0083657E" w:rsidRPr="001637DC" w14:paraId="788531F2" w14:textId="77777777" w:rsidTr="004763A9">
        <w:tc>
          <w:tcPr>
            <w:tcW w:w="1800" w:type="dxa"/>
            <w:shd w:val="clear" w:color="auto" w:fill="E2EFD9" w:themeFill="accent6" w:themeFillTint="33"/>
          </w:tcPr>
          <w:p w14:paraId="0EC4922D" w14:textId="77777777" w:rsidR="0083657E" w:rsidRPr="001637DC" w:rsidRDefault="0083657E" w:rsidP="004763A9">
            <w:pPr>
              <w:jc w:val="right"/>
              <w:rPr>
                <w:rFonts w:asciiTheme="minorHAnsi" w:hAnsiTheme="minorHAnsi" w:cstheme="minorHAnsi"/>
                <w:b/>
                <w:bCs/>
              </w:rPr>
            </w:pPr>
            <w:r w:rsidRPr="001637DC">
              <w:rPr>
                <w:rFonts w:asciiTheme="minorHAnsi" w:hAnsiTheme="minorHAnsi" w:cstheme="minorHAnsi"/>
                <w:b/>
                <w:bCs/>
              </w:rPr>
              <w:t xml:space="preserve">8:30 – 9:00 </w:t>
            </w:r>
          </w:p>
        </w:tc>
        <w:tc>
          <w:tcPr>
            <w:tcW w:w="3240" w:type="dxa"/>
            <w:shd w:val="clear" w:color="auto" w:fill="70AD47" w:themeFill="accent6"/>
          </w:tcPr>
          <w:p w14:paraId="26287109" w14:textId="77777777" w:rsidR="0083657E" w:rsidRPr="001637DC" w:rsidRDefault="0083657E" w:rsidP="004763A9">
            <w:pPr>
              <w:rPr>
                <w:rFonts w:asciiTheme="minorHAnsi" w:hAnsiTheme="minorHAnsi" w:cstheme="minorHAnsi"/>
                <w:b/>
                <w:bCs/>
              </w:rPr>
            </w:pPr>
            <w:proofErr w:type="spellStart"/>
            <w:r>
              <w:rPr>
                <w:rFonts w:asciiTheme="minorHAnsi" w:hAnsiTheme="minorHAnsi" w:cstheme="minorHAnsi"/>
                <w:b/>
                <w:bCs/>
              </w:rPr>
              <w:t>iReady</w:t>
            </w:r>
            <w:proofErr w:type="spellEnd"/>
            <w:r>
              <w:rPr>
                <w:rFonts w:asciiTheme="minorHAnsi" w:hAnsiTheme="minorHAnsi" w:cstheme="minorHAnsi"/>
                <w:b/>
                <w:bCs/>
              </w:rPr>
              <w:t xml:space="preserve"> Math </w:t>
            </w:r>
            <w:r w:rsidRPr="001637DC">
              <w:rPr>
                <w:rFonts w:asciiTheme="minorHAnsi" w:hAnsiTheme="minorHAnsi" w:cstheme="minorHAnsi"/>
                <w:b/>
                <w:bCs/>
              </w:rPr>
              <w:t xml:space="preserve"> </w:t>
            </w:r>
          </w:p>
        </w:tc>
      </w:tr>
      <w:tr w:rsidR="0083657E" w:rsidRPr="001637DC" w14:paraId="029D05B3" w14:textId="77777777" w:rsidTr="004763A9">
        <w:tc>
          <w:tcPr>
            <w:tcW w:w="1800" w:type="dxa"/>
            <w:shd w:val="clear" w:color="auto" w:fill="E2EFD9" w:themeFill="accent6" w:themeFillTint="33"/>
          </w:tcPr>
          <w:p w14:paraId="28D9FC4A" w14:textId="77777777" w:rsidR="0083657E" w:rsidRPr="001637DC" w:rsidRDefault="0083657E" w:rsidP="004763A9">
            <w:pPr>
              <w:jc w:val="right"/>
              <w:rPr>
                <w:rFonts w:asciiTheme="minorHAnsi" w:hAnsiTheme="minorHAnsi" w:cstheme="minorHAnsi"/>
                <w:b/>
                <w:bCs/>
              </w:rPr>
            </w:pPr>
            <w:r>
              <w:rPr>
                <w:rFonts w:asciiTheme="minorHAnsi" w:hAnsiTheme="minorHAnsi" w:cstheme="minorHAnsi"/>
                <w:b/>
                <w:bCs/>
              </w:rPr>
              <w:t>9:00 – 9:30</w:t>
            </w:r>
            <w:r w:rsidRPr="001637DC">
              <w:rPr>
                <w:rFonts w:asciiTheme="minorHAnsi" w:hAnsiTheme="minorHAnsi" w:cstheme="minorHAnsi"/>
                <w:b/>
                <w:bCs/>
              </w:rPr>
              <w:t xml:space="preserve"> </w:t>
            </w:r>
          </w:p>
        </w:tc>
        <w:tc>
          <w:tcPr>
            <w:tcW w:w="3240" w:type="dxa"/>
            <w:shd w:val="clear" w:color="auto" w:fill="70AD47" w:themeFill="accent6"/>
          </w:tcPr>
          <w:p w14:paraId="4DB06199" w14:textId="77777777" w:rsidR="0083657E" w:rsidRPr="001637DC" w:rsidRDefault="0083657E" w:rsidP="004763A9">
            <w:pPr>
              <w:rPr>
                <w:rFonts w:asciiTheme="minorHAnsi" w:hAnsiTheme="minorHAnsi" w:cstheme="minorHAnsi"/>
                <w:b/>
                <w:bCs/>
              </w:rPr>
            </w:pPr>
            <w:proofErr w:type="spellStart"/>
            <w:r>
              <w:rPr>
                <w:rFonts w:asciiTheme="minorHAnsi" w:hAnsiTheme="minorHAnsi" w:cstheme="minorHAnsi"/>
                <w:b/>
                <w:bCs/>
              </w:rPr>
              <w:t>iReady</w:t>
            </w:r>
            <w:proofErr w:type="spellEnd"/>
            <w:r>
              <w:rPr>
                <w:rFonts w:asciiTheme="minorHAnsi" w:hAnsiTheme="minorHAnsi" w:cstheme="minorHAnsi"/>
                <w:b/>
                <w:bCs/>
              </w:rPr>
              <w:t xml:space="preserve"> Literacy </w:t>
            </w:r>
          </w:p>
        </w:tc>
      </w:tr>
      <w:tr w:rsidR="0083657E" w:rsidRPr="001637DC" w14:paraId="7BC81C28" w14:textId="77777777" w:rsidTr="004763A9">
        <w:tc>
          <w:tcPr>
            <w:tcW w:w="1800" w:type="dxa"/>
            <w:shd w:val="clear" w:color="auto" w:fill="E2EFD9" w:themeFill="accent6" w:themeFillTint="33"/>
          </w:tcPr>
          <w:p w14:paraId="5CF052B5" w14:textId="77777777" w:rsidR="0083657E" w:rsidRPr="001637DC" w:rsidRDefault="0083657E" w:rsidP="004763A9">
            <w:pPr>
              <w:jc w:val="right"/>
              <w:rPr>
                <w:rFonts w:asciiTheme="minorHAnsi" w:hAnsiTheme="minorHAnsi" w:cstheme="minorHAnsi"/>
                <w:b/>
                <w:bCs/>
              </w:rPr>
            </w:pPr>
            <w:r>
              <w:rPr>
                <w:rFonts w:asciiTheme="minorHAnsi" w:hAnsiTheme="minorHAnsi" w:cstheme="minorHAnsi"/>
                <w:b/>
                <w:bCs/>
              </w:rPr>
              <w:t>9:30 – 10:00</w:t>
            </w:r>
          </w:p>
        </w:tc>
        <w:tc>
          <w:tcPr>
            <w:tcW w:w="3240" w:type="dxa"/>
            <w:shd w:val="clear" w:color="auto" w:fill="70AD47" w:themeFill="accent6"/>
          </w:tcPr>
          <w:p w14:paraId="0AA1C9D1" w14:textId="77777777" w:rsidR="0083657E" w:rsidRPr="001637DC" w:rsidRDefault="0083657E" w:rsidP="004763A9">
            <w:pPr>
              <w:rPr>
                <w:rFonts w:asciiTheme="minorHAnsi" w:hAnsiTheme="minorHAnsi" w:cstheme="minorHAnsi"/>
                <w:b/>
                <w:bCs/>
              </w:rPr>
            </w:pPr>
            <w:r>
              <w:rPr>
                <w:rFonts w:asciiTheme="minorHAnsi" w:hAnsiTheme="minorHAnsi" w:cstheme="minorHAnsi"/>
                <w:b/>
                <w:bCs/>
              </w:rPr>
              <w:t xml:space="preserve">Oral Drill Videos </w:t>
            </w:r>
          </w:p>
        </w:tc>
      </w:tr>
      <w:tr w:rsidR="0083657E" w:rsidRPr="001637DC" w14:paraId="7DC40789" w14:textId="77777777" w:rsidTr="004763A9">
        <w:tc>
          <w:tcPr>
            <w:tcW w:w="1800" w:type="dxa"/>
            <w:shd w:val="clear" w:color="auto" w:fill="E2EFD9" w:themeFill="accent6" w:themeFillTint="33"/>
          </w:tcPr>
          <w:p w14:paraId="46ED2471" w14:textId="77777777" w:rsidR="0083657E" w:rsidRPr="001637DC" w:rsidRDefault="0083657E" w:rsidP="004763A9">
            <w:pPr>
              <w:jc w:val="right"/>
              <w:rPr>
                <w:rFonts w:asciiTheme="minorHAnsi" w:hAnsiTheme="minorHAnsi" w:cstheme="minorHAnsi"/>
                <w:b/>
                <w:bCs/>
              </w:rPr>
            </w:pPr>
            <w:r>
              <w:rPr>
                <w:rFonts w:asciiTheme="minorHAnsi" w:hAnsiTheme="minorHAnsi" w:cstheme="minorHAnsi"/>
                <w:b/>
                <w:bCs/>
              </w:rPr>
              <w:t>10:00 – 10:30</w:t>
            </w:r>
          </w:p>
        </w:tc>
        <w:tc>
          <w:tcPr>
            <w:tcW w:w="3240" w:type="dxa"/>
            <w:shd w:val="clear" w:color="auto" w:fill="70AD47" w:themeFill="accent6"/>
          </w:tcPr>
          <w:p w14:paraId="129BCAE9" w14:textId="77777777" w:rsidR="0083657E" w:rsidRPr="001637DC" w:rsidRDefault="0083657E" w:rsidP="004763A9">
            <w:pPr>
              <w:rPr>
                <w:rFonts w:asciiTheme="minorHAnsi" w:hAnsiTheme="minorHAnsi" w:cstheme="minorHAnsi"/>
                <w:b/>
                <w:bCs/>
              </w:rPr>
            </w:pPr>
            <w:r>
              <w:rPr>
                <w:rFonts w:asciiTheme="minorHAnsi" w:hAnsiTheme="minorHAnsi" w:cstheme="minorHAnsi"/>
                <w:b/>
                <w:bCs/>
              </w:rPr>
              <w:t xml:space="preserve">Read Aloud </w:t>
            </w:r>
          </w:p>
        </w:tc>
      </w:tr>
      <w:tr w:rsidR="0083657E" w:rsidRPr="001637DC" w14:paraId="3F2C5827" w14:textId="77777777" w:rsidTr="004763A9">
        <w:tc>
          <w:tcPr>
            <w:tcW w:w="1800" w:type="dxa"/>
            <w:shd w:val="clear" w:color="auto" w:fill="E2EFD9" w:themeFill="accent6" w:themeFillTint="33"/>
          </w:tcPr>
          <w:p w14:paraId="64620A21" w14:textId="77777777" w:rsidR="0083657E" w:rsidRPr="001637DC" w:rsidRDefault="0083657E" w:rsidP="004763A9">
            <w:pPr>
              <w:jc w:val="right"/>
              <w:rPr>
                <w:rFonts w:asciiTheme="minorHAnsi" w:hAnsiTheme="minorHAnsi" w:cstheme="minorHAnsi"/>
                <w:b/>
                <w:bCs/>
              </w:rPr>
            </w:pPr>
            <w:r>
              <w:rPr>
                <w:rFonts w:asciiTheme="minorHAnsi" w:hAnsiTheme="minorHAnsi" w:cstheme="minorHAnsi"/>
                <w:b/>
                <w:bCs/>
              </w:rPr>
              <w:t>12:00 – 1:00</w:t>
            </w:r>
            <w:r w:rsidRPr="001637DC">
              <w:rPr>
                <w:rFonts w:asciiTheme="minorHAnsi" w:hAnsiTheme="minorHAnsi" w:cstheme="minorHAnsi"/>
                <w:b/>
                <w:bCs/>
              </w:rPr>
              <w:t xml:space="preserve"> </w:t>
            </w:r>
          </w:p>
        </w:tc>
        <w:tc>
          <w:tcPr>
            <w:tcW w:w="3240" w:type="dxa"/>
            <w:shd w:val="clear" w:color="auto" w:fill="70AD47" w:themeFill="accent6"/>
          </w:tcPr>
          <w:p w14:paraId="202B7B77" w14:textId="77777777" w:rsidR="0083657E" w:rsidRPr="001637DC" w:rsidRDefault="0083657E" w:rsidP="004763A9">
            <w:pPr>
              <w:rPr>
                <w:rFonts w:asciiTheme="minorHAnsi" w:hAnsiTheme="minorHAnsi" w:cstheme="minorHAnsi"/>
                <w:b/>
                <w:bCs/>
              </w:rPr>
            </w:pPr>
            <w:r>
              <w:rPr>
                <w:rFonts w:asciiTheme="minorHAnsi" w:hAnsiTheme="minorHAnsi" w:cstheme="minorHAnsi"/>
                <w:b/>
                <w:bCs/>
              </w:rPr>
              <w:t xml:space="preserve">Martial Arts &amp; Dance </w:t>
            </w:r>
          </w:p>
        </w:tc>
      </w:tr>
      <w:tr w:rsidR="0083657E" w:rsidRPr="001637DC" w14:paraId="17D261F0" w14:textId="77777777" w:rsidTr="004763A9">
        <w:tc>
          <w:tcPr>
            <w:tcW w:w="1800" w:type="dxa"/>
            <w:shd w:val="clear" w:color="auto" w:fill="E2EFD9" w:themeFill="accent6" w:themeFillTint="33"/>
          </w:tcPr>
          <w:p w14:paraId="233E946E" w14:textId="77777777" w:rsidR="0083657E" w:rsidRPr="001637DC" w:rsidRDefault="0083657E" w:rsidP="004763A9">
            <w:pPr>
              <w:jc w:val="right"/>
              <w:rPr>
                <w:rFonts w:asciiTheme="minorHAnsi" w:hAnsiTheme="minorHAnsi" w:cstheme="minorHAnsi"/>
                <w:b/>
                <w:bCs/>
              </w:rPr>
            </w:pPr>
            <w:r>
              <w:rPr>
                <w:rFonts w:asciiTheme="minorHAnsi" w:hAnsiTheme="minorHAnsi" w:cstheme="minorHAnsi"/>
                <w:b/>
                <w:bCs/>
              </w:rPr>
              <w:t>1:00 – 1:30</w:t>
            </w:r>
          </w:p>
        </w:tc>
        <w:tc>
          <w:tcPr>
            <w:tcW w:w="3240" w:type="dxa"/>
            <w:shd w:val="clear" w:color="auto" w:fill="70AD47" w:themeFill="accent6"/>
          </w:tcPr>
          <w:p w14:paraId="32D105A5" w14:textId="77777777" w:rsidR="0083657E" w:rsidRPr="001637DC" w:rsidRDefault="0083657E" w:rsidP="004763A9">
            <w:pPr>
              <w:rPr>
                <w:rFonts w:asciiTheme="minorHAnsi" w:hAnsiTheme="minorHAnsi" w:cstheme="minorHAnsi"/>
                <w:b/>
                <w:bCs/>
              </w:rPr>
            </w:pPr>
            <w:r w:rsidRPr="001637DC">
              <w:rPr>
                <w:rFonts w:asciiTheme="minorHAnsi" w:hAnsiTheme="minorHAnsi" w:cstheme="minorHAnsi"/>
                <w:b/>
                <w:bCs/>
              </w:rPr>
              <w:t xml:space="preserve">Lunch </w:t>
            </w:r>
          </w:p>
        </w:tc>
      </w:tr>
      <w:tr w:rsidR="0083657E" w:rsidRPr="001637DC" w14:paraId="1F898BE1" w14:textId="77777777" w:rsidTr="004763A9">
        <w:tc>
          <w:tcPr>
            <w:tcW w:w="1800" w:type="dxa"/>
            <w:shd w:val="clear" w:color="auto" w:fill="E2EFD9" w:themeFill="accent6" w:themeFillTint="33"/>
          </w:tcPr>
          <w:p w14:paraId="7D03E33D" w14:textId="77777777" w:rsidR="0083657E" w:rsidRPr="001637DC" w:rsidRDefault="0083657E" w:rsidP="004763A9">
            <w:pPr>
              <w:jc w:val="right"/>
              <w:rPr>
                <w:rFonts w:asciiTheme="minorHAnsi" w:hAnsiTheme="minorHAnsi" w:cstheme="minorHAnsi"/>
                <w:b/>
                <w:bCs/>
              </w:rPr>
            </w:pPr>
            <w:r>
              <w:rPr>
                <w:rFonts w:asciiTheme="minorHAnsi" w:hAnsiTheme="minorHAnsi" w:cstheme="minorHAnsi"/>
                <w:b/>
                <w:bCs/>
              </w:rPr>
              <w:t>1:30 – 2:00</w:t>
            </w:r>
          </w:p>
        </w:tc>
        <w:tc>
          <w:tcPr>
            <w:tcW w:w="3240" w:type="dxa"/>
            <w:shd w:val="clear" w:color="auto" w:fill="70AD47" w:themeFill="accent6"/>
          </w:tcPr>
          <w:p w14:paraId="19319E10" w14:textId="77777777" w:rsidR="0083657E" w:rsidRPr="001637DC" w:rsidRDefault="0083657E" w:rsidP="004763A9">
            <w:pPr>
              <w:rPr>
                <w:rFonts w:asciiTheme="minorHAnsi" w:hAnsiTheme="minorHAnsi" w:cstheme="minorHAnsi"/>
                <w:b/>
                <w:bCs/>
              </w:rPr>
            </w:pPr>
            <w:r>
              <w:rPr>
                <w:rFonts w:asciiTheme="minorHAnsi" w:hAnsiTheme="minorHAnsi" w:cstheme="minorHAnsi"/>
                <w:b/>
                <w:bCs/>
              </w:rPr>
              <w:t>Story Problem</w:t>
            </w:r>
          </w:p>
        </w:tc>
      </w:tr>
      <w:tr w:rsidR="0083657E" w:rsidRPr="001637DC" w14:paraId="6B612A2F" w14:textId="77777777" w:rsidTr="004763A9">
        <w:tc>
          <w:tcPr>
            <w:tcW w:w="1800" w:type="dxa"/>
            <w:shd w:val="clear" w:color="auto" w:fill="E2EFD9" w:themeFill="accent6" w:themeFillTint="33"/>
          </w:tcPr>
          <w:p w14:paraId="7AC7F5D3" w14:textId="77777777" w:rsidR="0083657E" w:rsidRDefault="0083657E" w:rsidP="004763A9">
            <w:pPr>
              <w:jc w:val="right"/>
              <w:rPr>
                <w:rFonts w:asciiTheme="minorHAnsi" w:hAnsiTheme="minorHAnsi" w:cstheme="minorHAnsi"/>
                <w:b/>
                <w:bCs/>
              </w:rPr>
            </w:pPr>
            <w:r>
              <w:rPr>
                <w:rFonts w:asciiTheme="minorHAnsi" w:hAnsiTheme="minorHAnsi" w:cstheme="minorHAnsi"/>
                <w:b/>
                <w:bCs/>
              </w:rPr>
              <w:t>2:00 – 2:30</w:t>
            </w:r>
          </w:p>
        </w:tc>
        <w:tc>
          <w:tcPr>
            <w:tcW w:w="3240" w:type="dxa"/>
            <w:shd w:val="clear" w:color="auto" w:fill="70AD47" w:themeFill="accent6"/>
          </w:tcPr>
          <w:p w14:paraId="642E9D9B" w14:textId="77777777" w:rsidR="0083657E" w:rsidRDefault="0083657E" w:rsidP="004763A9">
            <w:pPr>
              <w:rPr>
                <w:rFonts w:asciiTheme="minorHAnsi" w:hAnsiTheme="minorHAnsi" w:cstheme="minorHAnsi"/>
                <w:b/>
                <w:bCs/>
              </w:rPr>
            </w:pPr>
            <w:r>
              <w:rPr>
                <w:rFonts w:asciiTheme="minorHAnsi" w:hAnsiTheme="minorHAnsi" w:cstheme="minorHAnsi"/>
                <w:b/>
                <w:bCs/>
              </w:rPr>
              <w:t xml:space="preserve">Writing </w:t>
            </w:r>
          </w:p>
        </w:tc>
      </w:tr>
    </w:tbl>
    <w:p w14:paraId="099C35FA" w14:textId="77777777" w:rsidR="0083657E" w:rsidRPr="001637DC" w:rsidRDefault="0083657E" w:rsidP="0083657E">
      <w:pPr>
        <w:rPr>
          <w:rFonts w:asciiTheme="minorHAnsi" w:hAnsiTheme="minorHAnsi" w:cstheme="minorHAnsi"/>
        </w:rPr>
      </w:pPr>
    </w:p>
    <w:p w14:paraId="48CF76AF" w14:textId="77777777" w:rsidR="0083657E" w:rsidRPr="003B09CC" w:rsidRDefault="0083657E" w:rsidP="0083657E">
      <w:pPr>
        <w:shd w:val="clear" w:color="auto" w:fill="D9D9D9" w:themeFill="background1" w:themeFillShade="D9"/>
        <w:rPr>
          <w:rFonts w:asciiTheme="minorHAnsi" w:hAnsiTheme="minorHAnsi" w:cstheme="minorHAnsi"/>
          <w:b/>
          <w:bCs/>
        </w:rPr>
      </w:pPr>
      <w:r w:rsidRPr="003B09CC">
        <w:rPr>
          <w:rFonts w:asciiTheme="minorHAnsi" w:hAnsiTheme="minorHAnsi" w:cstheme="minorHAnsi"/>
          <w:b/>
          <w:bCs/>
        </w:rPr>
        <w:t>Attendance for Instructional Purposes</w:t>
      </w:r>
      <w:r>
        <w:rPr>
          <w:rFonts w:asciiTheme="minorHAnsi" w:hAnsiTheme="minorHAnsi" w:cstheme="minorHAnsi"/>
          <w:b/>
          <w:bCs/>
        </w:rPr>
        <w:t>: Distance Learning Instruction</w:t>
      </w:r>
    </w:p>
    <w:p w14:paraId="5A09009F" w14:textId="77777777" w:rsidR="0083657E" w:rsidRDefault="0083657E" w:rsidP="0083657E">
      <w:pPr>
        <w:rPr>
          <w:rFonts w:asciiTheme="minorHAnsi" w:hAnsiTheme="minorHAnsi" w:cstheme="minorHAnsi"/>
        </w:rPr>
      </w:pPr>
    </w:p>
    <w:p w14:paraId="2669C6EE" w14:textId="77777777" w:rsidR="0083657E" w:rsidRDefault="0083657E" w:rsidP="0083657E">
      <w:pPr>
        <w:jc w:val="both"/>
        <w:rPr>
          <w:rFonts w:asciiTheme="minorHAnsi" w:hAnsiTheme="minorHAnsi" w:cstheme="minorHAnsi"/>
        </w:rPr>
      </w:pPr>
      <w:r>
        <w:rPr>
          <w:rFonts w:asciiTheme="minorHAnsi" w:hAnsiTheme="minorHAnsi" w:cstheme="minorHAnsi"/>
        </w:rPr>
        <w:t>Ivy Hill Prep prioritizes high academic achievement for all students, and thus, a scholar’s attendance has a significant impact on his/her academic achievement. Whether a family chooses in-person or remote learning for their child, there will be protocols in place to track scholar attendance and follow-up on missing attendance.</w:t>
      </w:r>
    </w:p>
    <w:p w14:paraId="430152E8" w14:textId="77777777" w:rsidR="0083657E" w:rsidRDefault="0083657E" w:rsidP="0083657E">
      <w:pPr>
        <w:rPr>
          <w:rFonts w:asciiTheme="minorHAnsi" w:hAnsiTheme="minorHAnsi" w:cstheme="minorHAnsi"/>
        </w:rPr>
      </w:pPr>
    </w:p>
    <w:p w14:paraId="24D65BD6" w14:textId="77777777" w:rsidR="0083657E" w:rsidRDefault="0083657E" w:rsidP="0083657E">
      <w:pPr>
        <w:rPr>
          <w:rFonts w:asciiTheme="minorHAnsi" w:hAnsiTheme="minorHAnsi" w:cstheme="minorHAnsi"/>
        </w:rPr>
      </w:pPr>
      <w:r>
        <w:rPr>
          <w:rFonts w:asciiTheme="minorHAnsi" w:hAnsiTheme="minorHAnsi" w:cstheme="minorHAnsi"/>
        </w:rPr>
        <w:t xml:space="preserve">For scholars who are Distant Learners, a scholar will be counted “present” if: </w:t>
      </w:r>
    </w:p>
    <w:p w14:paraId="4E8DD424" w14:textId="5D592D82" w:rsidR="0083657E" w:rsidRDefault="0083657E" w:rsidP="0083657E">
      <w:pPr>
        <w:pStyle w:val="ListParagraph"/>
        <w:numPr>
          <w:ilvl w:val="0"/>
          <w:numId w:val="27"/>
        </w:numPr>
        <w:rPr>
          <w:rFonts w:asciiTheme="minorHAnsi" w:hAnsiTheme="minorHAnsi" w:cstheme="minorHAnsi"/>
        </w:rPr>
      </w:pPr>
      <w:r>
        <w:rPr>
          <w:rFonts w:asciiTheme="minorHAnsi" w:hAnsiTheme="minorHAnsi" w:cstheme="minorHAnsi"/>
        </w:rPr>
        <w:t xml:space="preserve">The required </w:t>
      </w:r>
      <w:r w:rsidR="001F1A2E">
        <w:rPr>
          <w:rFonts w:asciiTheme="minorHAnsi" w:hAnsiTheme="minorHAnsi" w:cstheme="minorHAnsi"/>
        </w:rPr>
        <w:t>number</w:t>
      </w:r>
      <w:r>
        <w:rPr>
          <w:rFonts w:asciiTheme="minorHAnsi" w:hAnsiTheme="minorHAnsi" w:cstheme="minorHAnsi"/>
        </w:rPr>
        <w:t xml:space="preserve"> of minutes for </w:t>
      </w:r>
      <w:proofErr w:type="spellStart"/>
      <w:r>
        <w:rPr>
          <w:rFonts w:asciiTheme="minorHAnsi" w:hAnsiTheme="minorHAnsi" w:cstheme="minorHAnsi"/>
        </w:rPr>
        <w:t>iReady</w:t>
      </w:r>
      <w:proofErr w:type="spellEnd"/>
      <w:r>
        <w:rPr>
          <w:rFonts w:asciiTheme="minorHAnsi" w:hAnsiTheme="minorHAnsi" w:cstheme="minorHAnsi"/>
        </w:rPr>
        <w:t xml:space="preserve"> Math and </w:t>
      </w:r>
      <w:proofErr w:type="spellStart"/>
      <w:r>
        <w:rPr>
          <w:rFonts w:asciiTheme="minorHAnsi" w:hAnsiTheme="minorHAnsi" w:cstheme="minorHAnsi"/>
        </w:rPr>
        <w:t>iReady</w:t>
      </w:r>
      <w:proofErr w:type="spellEnd"/>
      <w:r>
        <w:rPr>
          <w:rFonts w:asciiTheme="minorHAnsi" w:hAnsiTheme="minorHAnsi" w:cstheme="minorHAnsi"/>
        </w:rPr>
        <w:t xml:space="preserve"> Literacy are completed for the day, AND</w:t>
      </w:r>
    </w:p>
    <w:p w14:paraId="32105A25" w14:textId="77777777" w:rsidR="0083657E" w:rsidRDefault="0083657E" w:rsidP="0083657E">
      <w:pPr>
        <w:pStyle w:val="ListParagraph"/>
        <w:numPr>
          <w:ilvl w:val="0"/>
          <w:numId w:val="27"/>
        </w:numPr>
        <w:jc w:val="both"/>
        <w:rPr>
          <w:rFonts w:asciiTheme="minorHAnsi" w:hAnsiTheme="minorHAnsi" w:cstheme="minorHAnsi"/>
        </w:rPr>
      </w:pPr>
      <w:r>
        <w:rPr>
          <w:rFonts w:asciiTheme="minorHAnsi" w:hAnsiTheme="minorHAnsi" w:cstheme="minorHAnsi"/>
        </w:rPr>
        <w:t xml:space="preserve">The scholar is present for daily live instruction with his/her teacher. </w:t>
      </w:r>
    </w:p>
    <w:p w14:paraId="385F1AF4" w14:textId="77777777" w:rsidR="0083657E" w:rsidRDefault="0083657E" w:rsidP="0083657E">
      <w:pPr>
        <w:rPr>
          <w:rFonts w:asciiTheme="minorHAnsi" w:hAnsiTheme="minorHAnsi" w:cstheme="minorHAnsi"/>
        </w:rPr>
      </w:pPr>
    </w:p>
    <w:p w14:paraId="3399D07E" w14:textId="77777777" w:rsidR="0083657E" w:rsidRPr="001637DC" w:rsidRDefault="0083657E" w:rsidP="0083657E">
      <w:pPr>
        <w:jc w:val="both"/>
        <w:rPr>
          <w:rFonts w:asciiTheme="minorHAnsi" w:hAnsiTheme="minorHAnsi" w:cstheme="minorHAnsi"/>
        </w:rPr>
      </w:pPr>
      <w:r>
        <w:rPr>
          <w:rFonts w:asciiTheme="minorHAnsi" w:hAnsiTheme="minorHAnsi" w:cstheme="minorHAnsi"/>
        </w:rPr>
        <w:t xml:space="preserve">To track scholar attendance, Ivy Hill Prep’s staff will continue the usage of PowerSchool to organize attendance data. The information from PowerSchool is used to congratulate families on outstanding attendance and follow up with parents regarding absenteeism. </w:t>
      </w:r>
    </w:p>
    <w:p w14:paraId="2EE0410D" w14:textId="77777777" w:rsidR="0083657E" w:rsidRDefault="0083657E" w:rsidP="0083657E">
      <w:pPr>
        <w:rPr>
          <w:highlight w:val="yellow"/>
        </w:rPr>
      </w:pPr>
    </w:p>
    <w:p w14:paraId="6C2C49F1" w14:textId="77777777" w:rsidR="0083657E" w:rsidRDefault="0083657E" w:rsidP="0083657E">
      <w:pPr>
        <w:rPr>
          <w:highlight w:val="yellow"/>
        </w:rPr>
      </w:pPr>
    </w:p>
    <w:p w14:paraId="7A1D818E" w14:textId="77777777" w:rsidR="0083657E" w:rsidRDefault="0083657E" w:rsidP="0083657E">
      <w:pPr>
        <w:rPr>
          <w:highlight w:val="yellow"/>
        </w:rPr>
      </w:pPr>
    </w:p>
    <w:p w14:paraId="59003113" w14:textId="77777777" w:rsidR="0083657E" w:rsidRDefault="0083657E" w:rsidP="0083657E">
      <w:pPr>
        <w:rPr>
          <w:highlight w:val="yellow"/>
        </w:rPr>
      </w:pPr>
    </w:p>
    <w:p w14:paraId="776795EB" w14:textId="77777777" w:rsidR="0083657E" w:rsidRDefault="0083657E" w:rsidP="0083657E">
      <w:pPr>
        <w:rPr>
          <w:highlight w:val="yellow"/>
        </w:rPr>
      </w:pPr>
    </w:p>
    <w:p w14:paraId="5BEF476A" w14:textId="77777777" w:rsidR="0083657E" w:rsidRDefault="0083657E" w:rsidP="0083657E">
      <w:pPr>
        <w:rPr>
          <w:highlight w:val="yellow"/>
        </w:rPr>
      </w:pPr>
    </w:p>
    <w:p w14:paraId="05938ED8" w14:textId="77777777" w:rsidR="0083657E" w:rsidRDefault="0083657E" w:rsidP="0083657E">
      <w:pPr>
        <w:rPr>
          <w:highlight w:val="yellow"/>
        </w:rPr>
      </w:pPr>
    </w:p>
    <w:p w14:paraId="08DBA613" w14:textId="77777777" w:rsidR="0083657E" w:rsidRDefault="0083657E" w:rsidP="0083657E">
      <w:pPr>
        <w:rPr>
          <w:highlight w:val="yellow"/>
        </w:rPr>
      </w:pPr>
    </w:p>
    <w:p w14:paraId="6D7EE3D1" w14:textId="77777777" w:rsidR="0083657E" w:rsidRDefault="0083657E" w:rsidP="0083657E">
      <w:pPr>
        <w:rPr>
          <w:highlight w:val="yellow"/>
        </w:rPr>
      </w:pPr>
    </w:p>
    <w:p w14:paraId="37F6BC9E" w14:textId="77777777" w:rsidR="0083657E" w:rsidRDefault="0083657E" w:rsidP="0083657E">
      <w:pPr>
        <w:rPr>
          <w:highlight w:val="yellow"/>
        </w:rPr>
      </w:pPr>
    </w:p>
    <w:p w14:paraId="0FAEBE43" w14:textId="77777777" w:rsidR="0083657E" w:rsidRDefault="0083657E" w:rsidP="0083657E">
      <w:pPr>
        <w:rPr>
          <w:highlight w:val="yellow"/>
        </w:rPr>
      </w:pPr>
    </w:p>
    <w:p w14:paraId="3DC5C10B" w14:textId="77777777" w:rsidR="0083657E" w:rsidRDefault="0083657E" w:rsidP="0083657E">
      <w:pPr>
        <w:rPr>
          <w:highlight w:val="yellow"/>
        </w:rPr>
      </w:pPr>
    </w:p>
    <w:p w14:paraId="668B9F61" w14:textId="77777777" w:rsidR="0083657E" w:rsidRDefault="0083657E" w:rsidP="0083657E">
      <w:pPr>
        <w:rPr>
          <w:highlight w:val="yellow"/>
        </w:rPr>
      </w:pPr>
    </w:p>
    <w:p w14:paraId="156E4B05" w14:textId="77777777" w:rsidR="0083657E" w:rsidRDefault="0083657E" w:rsidP="0083657E">
      <w:pPr>
        <w:rPr>
          <w:highlight w:val="yellow"/>
        </w:rPr>
      </w:pPr>
    </w:p>
    <w:p w14:paraId="4340BF2E" w14:textId="77777777" w:rsidR="0083657E" w:rsidRDefault="0083657E" w:rsidP="0083657E">
      <w:pPr>
        <w:rPr>
          <w:highlight w:val="yellow"/>
        </w:rPr>
      </w:pPr>
    </w:p>
    <w:p w14:paraId="25F322AD" w14:textId="77777777" w:rsidR="0083657E" w:rsidRDefault="0083657E" w:rsidP="0083657E">
      <w:pPr>
        <w:rPr>
          <w:highlight w:val="yellow"/>
        </w:rPr>
      </w:pPr>
    </w:p>
    <w:p w14:paraId="7B860DF4" w14:textId="77777777" w:rsidR="0083657E" w:rsidRPr="001637DC" w:rsidRDefault="0083657E" w:rsidP="0083657E">
      <w:pPr>
        <w:jc w:val="both"/>
        <w:rPr>
          <w:rFonts w:asciiTheme="minorHAnsi" w:hAnsiTheme="minorHAnsi" w:cstheme="minorHAnsi"/>
        </w:rPr>
      </w:pPr>
    </w:p>
    <w:p w14:paraId="60D231F0" w14:textId="1D2B0AAC" w:rsidR="0083657E" w:rsidRDefault="001F1A2E" w:rsidP="0083657E">
      <w:pPr>
        <w:shd w:val="clear" w:color="auto" w:fill="F4B083" w:themeFill="accent2" w:themeFillTint="99"/>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u w:val="single"/>
        </w:rPr>
        <w:t>Mode:</w:t>
      </w:r>
      <w:r>
        <w:rPr>
          <w:rFonts w:asciiTheme="minorHAnsi" w:hAnsiTheme="minorHAnsi" w:cstheme="minorHAnsi"/>
          <w:b/>
          <w:bCs/>
          <w:color w:val="000000" w:themeColor="text1"/>
          <w:sz w:val="28"/>
          <w:szCs w:val="28"/>
        </w:rPr>
        <w:t xml:space="preserve"> </w:t>
      </w:r>
      <w:r w:rsidR="0083657E" w:rsidRPr="001637DC">
        <w:rPr>
          <w:rFonts w:asciiTheme="minorHAnsi" w:hAnsiTheme="minorHAnsi" w:cstheme="minorHAnsi"/>
          <w:b/>
          <w:bCs/>
          <w:color w:val="000000" w:themeColor="text1"/>
          <w:sz w:val="28"/>
          <w:szCs w:val="28"/>
        </w:rPr>
        <w:t>In-Person Learning</w:t>
      </w:r>
      <w:r w:rsidR="0083657E">
        <w:rPr>
          <w:rFonts w:asciiTheme="minorHAnsi" w:hAnsiTheme="minorHAnsi" w:cstheme="minorHAnsi"/>
          <w:b/>
          <w:bCs/>
          <w:color w:val="000000" w:themeColor="text1"/>
          <w:sz w:val="28"/>
          <w:szCs w:val="28"/>
        </w:rPr>
        <w:t xml:space="preserve"> (15:1) </w:t>
      </w:r>
    </w:p>
    <w:p w14:paraId="7AD2BE64" w14:textId="11F1A1D4" w:rsidR="0083657E" w:rsidRPr="001637DC" w:rsidRDefault="001F1A2E" w:rsidP="0083657E">
      <w:pPr>
        <w:shd w:val="clear" w:color="auto" w:fill="F4B083" w:themeFill="accent2" w:themeFillTint="99"/>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u w:val="single"/>
        </w:rPr>
        <w:t>When:</w:t>
      </w:r>
      <w:r>
        <w:rPr>
          <w:rFonts w:asciiTheme="minorHAnsi" w:hAnsiTheme="minorHAnsi" w:cstheme="minorHAnsi"/>
          <w:b/>
          <w:bCs/>
          <w:color w:val="000000" w:themeColor="text1"/>
          <w:sz w:val="28"/>
          <w:szCs w:val="28"/>
        </w:rPr>
        <w:t xml:space="preserve"> </w:t>
      </w:r>
      <w:r w:rsidR="0083657E">
        <w:rPr>
          <w:rFonts w:asciiTheme="minorHAnsi" w:hAnsiTheme="minorHAnsi" w:cstheme="minorHAnsi"/>
          <w:b/>
          <w:bCs/>
          <w:color w:val="000000" w:themeColor="text1"/>
          <w:sz w:val="28"/>
          <w:szCs w:val="28"/>
        </w:rPr>
        <w:t>Offered in Phase 1 (Essential Workers Children Only), Phase 2, Phase 3</w:t>
      </w:r>
    </w:p>
    <w:p w14:paraId="01DF0C5A" w14:textId="342389D5" w:rsidR="0083657E" w:rsidRPr="001637DC" w:rsidRDefault="001F1A2E" w:rsidP="0083657E">
      <w:pPr>
        <w:shd w:val="clear" w:color="auto" w:fill="E2EFD9" w:themeFill="accent6" w:themeFillTint="33"/>
        <w:rPr>
          <w:rFonts w:asciiTheme="minorHAnsi" w:hAnsiTheme="minorHAnsi" w:cstheme="minorHAnsi"/>
          <w:b/>
          <w:bCs/>
          <w:sz w:val="28"/>
          <w:szCs w:val="28"/>
        </w:rPr>
      </w:pPr>
      <w:r>
        <w:rPr>
          <w:rFonts w:asciiTheme="minorHAnsi" w:hAnsiTheme="minorHAnsi" w:cstheme="minorHAnsi"/>
          <w:b/>
          <w:bCs/>
          <w:sz w:val="28"/>
          <w:szCs w:val="28"/>
          <w:u w:val="single"/>
        </w:rPr>
        <w:t>What:</w:t>
      </w:r>
      <w:r>
        <w:rPr>
          <w:rFonts w:asciiTheme="minorHAnsi" w:hAnsiTheme="minorHAnsi" w:cstheme="minorHAnsi"/>
          <w:b/>
          <w:bCs/>
          <w:sz w:val="28"/>
          <w:szCs w:val="28"/>
        </w:rPr>
        <w:t xml:space="preserve"> </w:t>
      </w:r>
      <w:r w:rsidR="0083657E" w:rsidRPr="001637DC">
        <w:rPr>
          <w:rFonts w:asciiTheme="minorHAnsi" w:hAnsiTheme="minorHAnsi" w:cstheme="minorHAnsi"/>
          <w:b/>
          <w:bCs/>
          <w:sz w:val="28"/>
          <w:szCs w:val="28"/>
        </w:rPr>
        <w:t>Classrooms Contain 15 Students Instead of 30 Students</w:t>
      </w:r>
    </w:p>
    <w:p w14:paraId="64E97C49" w14:textId="77777777" w:rsidR="0083657E" w:rsidRPr="001637DC" w:rsidRDefault="0083657E" w:rsidP="0083657E">
      <w:pPr>
        <w:rPr>
          <w:rFonts w:asciiTheme="minorHAnsi" w:hAnsiTheme="minorHAnsi" w:cstheme="minorHAnsi"/>
          <w:b/>
          <w:bCs/>
          <w:u w:val="single"/>
        </w:rPr>
      </w:pPr>
    </w:p>
    <w:p w14:paraId="6C51E113" w14:textId="77777777" w:rsidR="0083657E" w:rsidRPr="00DB33F1" w:rsidRDefault="0083657E" w:rsidP="0083657E">
      <w:pPr>
        <w:jc w:val="center"/>
        <w:rPr>
          <w:rFonts w:asciiTheme="minorHAnsi" w:hAnsiTheme="minorHAnsi" w:cstheme="minorHAnsi"/>
        </w:rPr>
      </w:pPr>
      <w:r>
        <w:rPr>
          <w:noProof/>
        </w:rPr>
        <w:drawing>
          <wp:inline distT="0" distB="0" distL="0" distR="0" wp14:anchorId="40384E4E" wp14:editId="4B20E0C6">
            <wp:extent cx="1828800" cy="1828800"/>
            <wp:effectExtent l="0" t="0" r="0" b="0"/>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mall group size.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894767" cy="1894767"/>
                    </a:xfrm>
                    <a:prstGeom prst="rect">
                      <a:avLst/>
                    </a:prstGeom>
                  </pic:spPr>
                </pic:pic>
              </a:graphicData>
            </a:graphic>
          </wp:inline>
        </w:drawing>
      </w:r>
    </w:p>
    <w:p w14:paraId="1C347D9B" w14:textId="77777777" w:rsidR="0083657E" w:rsidRPr="001637DC" w:rsidRDefault="0083657E" w:rsidP="0083657E">
      <w:pPr>
        <w:rPr>
          <w:rFonts w:asciiTheme="minorHAnsi" w:hAnsiTheme="minorHAnsi" w:cstheme="minorHAnsi"/>
        </w:rPr>
      </w:pPr>
    </w:p>
    <w:p w14:paraId="24C365C6" w14:textId="77777777" w:rsidR="0083657E" w:rsidRPr="001637DC" w:rsidRDefault="0083657E" w:rsidP="0083657E">
      <w:pPr>
        <w:jc w:val="both"/>
        <w:rPr>
          <w:rFonts w:asciiTheme="minorHAnsi" w:hAnsiTheme="minorHAnsi" w:cstheme="minorHAnsi"/>
          <w:b/>
          <w:bCs/>
          <w:u w:val="single"/>
        </w:rPr>
      </w:pPr>
      <w:r w:rsidRPr="001637DC">
        <w:rPr>
          <w:rFonts w:asciiTheme="minorHAnsi" w:hAnsiTheme="minorHAnsi" w:cstheme="minorHAnsi"/>
          <w:b/>
          <w:bCs/>
          <w:u w:val="single"/>
        </w:rPr>
        <w:t>Classroom Make-Up</w:t>
      </w:r>
    </w:p>
    <w:p w14:paraId="772414D3" w14:textId="77777777" w:rsidR="0083657E" w:rsidRPr="001637DC" w:rsidRDefault="0083657E" w:rsidP="0083657E">
      <w:pPr>
        <w:jc w:val="both"/>
        <w:rPr>
          <w:rFonts w:asciiTheme="minorHAnsi" w:hAnsiTheme="minorHAnsi" w:cstheme="minorHAnsi"/>
        </w:rPr>
      </w:pPr>
      <w:r w:rsidRPr="001637DC">
        <w:rPr>
          <w:rFonts w:asciiTheme="minorHAnsi" w:hAnsiTheme="minorHAnsi" w:cstheme="minorHAnsi"/>
        </w:rPr>
        <w:t xml:space="preserve">Typically, Ivy Hill Prep classrooms have </w:t>
      </w:r>
      <w:r w:rsidRPr="001637DC">
        <w:rPr>
          <w:rFonts w:asciiTheme="minorHAnsi" w:hAnsiTheme="minorHAnsi" w:cstheme="minorHAnsi"/>
          <w:b/>
          <w:bCs/>
        </w:rPr>
        <w:t>30 students with two teachers</w:t>
      </w:r>
      <w:r w:rsidRPr="001637DC">
        <w:rPr>
          <w:rFonts w:asciiTheme="minorHAnsi" w:hAnsiTheme="minorHAnsi" w:cstheme="minorHAnsi"/>
        </w:rPr>
        <w:t xml:space="preserve">, offering a 15:1 student to teacher ratio. In our Re-Opening plan, all classrooms will have a </w:t>
      </w:r>
      <w:r w:rsidRPr="001637DC">
        <w:rPr>
          <w:rFonts w:asciiTheme="minorHAnsi" w:hAnsiTheme="minorHAnsi" w:cstheme="minorHAnsi"/>
          <w:b/>
          <w:bCs/>
          <w:u w:val="single"/>
        </w:rPr>
        <w:t>maximum off 15 students with one teacher</w:t>
      </w:r>
      <w:r w:rsidRPr="001637DC">
        <w:rPr>
          <w:rFonts w:asciiTheme="minorHAnsi" w:hAnsiTheme="minorHAnsi" w:cstheme="minorHAnsi"/>
        </w:rPr>
        <w:t xml:space="preserve">, still offering a 15:1 student to teacher ratio. </w:t>
      </w:r>
    </w:p>
    <w:p w14:paraId="3E3FCFD3" w14:textId="77777777" w:rsidR="0083657E" w:rsidRPr="001637DC" w:rsidRDefault="0083657E" w:rsidP="0083657E">
      <w:pPr>
        <w:jc w:val="both"/>
        <w:rPr>
          <w:rFonts w:asciiTheme="minorHAnsi" w:hAnsiTheme="minorHAnsi" w:cstheme="minorHAnsi"/>
        </w:rPr>
      </w:pPr>
    </w:p>
    <w:p w14:paraId="31149E28" w14:textId="77777777" w:rsidR="0083657E" w:rsidRPr="001637DC" w:rsidRDefault="0083657E" w:rsidP="0083657E">
      <w:pPr>
        <w:jc w:val="both"/>
        <w:rPr>
          <w:rFonts w:asciiTheme="minorHAnsi" w:hAnsiTheme="minorHAnsi" w:cstheme="minorHAnsi"/>
          <w:b/>
          <w:bCs/>
          <w:u w:val="single"/>
        </w:rPr>
      </w:pPr>
      <w:r w:rsidRPr="001637DC">
        <w:rPr>
          <w:rFonts w:asciiTheme="minorHAnsi" w:hAnsiTheme="minorHAnsi" w:cstheme="minorHAnsi"/>
          <w:b/>
          <w:bCs/>
          <w:u w:val="single"/>
        </w:rPr>
        <w:t>Health, Safety &amp; Social Distancing</w:t>
      </w:r>
    </w:p>
    <w:p w14:paraId="7F042976" w14:textId="77777777" w:rsidR="0083657E" w:rsidRPr="001637DC" w:rsidRDefault="0083657E" w:rsidP="0083657E">
      <w:pPr>
        <w:jc w:val="both"/>
        <w:rPr>
          <w:rFonts w:asciiTheme="minorHAnsi" w:hAnsiTheme="minorHAnsi" w:cstheme="minorHAnsi"/>
        </w:rPr>
      </w:pPr>
      <w:r w:rsidRPr="001637DC">
        <w:rPr>
          <w:rFonts w:asciiTheme="minorHAnsi" w:hAnsiTheme="minorHAnsi" w:cstheme="minorHAnsi"/>
        </w:rPr>
        <w:t xml:space="preserve">With only 15 students in each classroom, there is enough square footage in each classroom to ensure students can keep a 6ft distance from one another for the duration of the school day. </w:t>
      </w:r>
    </w:p>
    <w:p w14:paraId="5DB79844" w14:textId="77777777" w:rsidR="0083657E" w:rsidRPr="001637DC" w:rsidRDefault="0083657E" w:rsidP="0083657E">
      <w:pPr>
        <w:jc w:val="both"/>
        <w:rPr>
          <w:rFonts w:asciiTheme="minorHAnsi" w:hAnsiTheme="minorHAnsi" w:cstheme="minorHAnsi"/>
        </w:rPr>
      </w:pPr>
    </w:p>
    <w:p w14:paraId="6759410B" w14:textId="77777777" w:rsidR="0083657E" w:rsidRPr="001637DC" w:rsidRDefault="0083657E" w:rsidP="0083657E">
      <w:pPr>
        <w:jc w:val="both"/>
        <w:rPr>
          <w:rFonts w:asciiTheme="minorHAnsi" w:hAnsiTheme="minorHAnsi" w:cstheme="minorHAnsi"/>
        </w:rPr>
      </w:pPr>
      <w:r w:rsidRPr="001637DC">
        <w:rPr>
          <w:rFonts w:asciiTheme="minorHAnsi" w:hAnsiTheme="minorHAnsi" w:cstheme="minorHAnsi"/>
        </w:rPr>
        <w:t xml:space="preserve">Ivy Hill Prep’s building location is large enough to occupy Ivy Hill Prep’s students at maximum capacity of K-5 and 360 students. As Ivy Hill Prep is going into Year 2 and will only have 180 students during the upcoming school year, we have enough space to split each classroom in half, ensuring that classrooms will never have more than 15 students. </w:t>
      </w:r>
    </w:p>
    <w:p w14:paraId="662122C1" w14:textId="77777777" w:rsidR="0083657E" w:rsidRPr="001637DC" w:rsidRDefault="0083657E" w:rsidP="0083657E">
      <w:pPr>
        <w:rPr>
          <w:rFonts w:asciiTheme="minorHAnsi" w:hAnsiTheme="minorHAnsi" w:cstheme="minorHAnsi"/>
        </w:rPr>
      </w:pPr>
    </w:p>
    <w:p w14:paraId="203F2533" w14:textId="77777777" w:rsidR="0083657E" w:rsidRPr="001637DC" w:rsidRDefault="0083657E" w:rsidP="0083657E">
      <w:pPr>
        <w:rPr>
          <w:rFonts w:asciiTheme="minorHAnsi" w:hAnsiTheme="minorHAnsi" w:cstheme="minorHAnsi"/>
          <w:b/>
          <w:bCs/>
          <w:u w:val="single"/>
        </w:rPr>
      </w:pPr>
      <w:r w:rsidRPr="001637DC">
        <w:rPr>
          <w:rFonts w:asciiTheme="minorHAnsi" w:hAnsiTheme="minorHAnsi" w:cstheme="minorHAnsi"/>
          <w:b/>
          <w:bCs/>
          <w:u w:val="single"/>
        </w:rPr>
        <w:t xml:space="preserve">Benefits </w:t>
      </w:r>
    </w:p>
    <w:p w14:paraId="3182DC43" w14:textId="77777777" w:rsidR="0083657E" w:rsidRPr="001637DC" w:rsidRDefault="0083657E" w:rsidP="0083657E">
      <w:pPr>
        <w:jc w:val="both"/>
        <w:rPr>
          <w:rFonts w:asciiTheme="minorHAnsi" w:hAnsiTheme="minorHAnsi" w:cstheme="minorHAnsi"/>
        </w:rPr>
      </w:pPr>
      <w:r w:rsidRPr="001637DC">
        <w:rPr>
          <w:rFonts w:asciiTheme="minorHAnsi" w:hAnsiTheme="minorHAnsi" w:cstheme="minorHAnsi"/>
        </w:rPr>
        <w:t xml:space="preserve">With only 15 students in each classroom, teachers will be able to continue to provide data-driven instruction to students. </w:t>
      </w:r>
    </w:p>
    <w:p w14:paraId="0448BBCD" w14:textId="77777777" w:rsidR="0083657E" w:rsidRPr="001637DC" w:rsidRDefault="0083657E" w:rsidP="0083657E">
      <w:pPr>
        <w:rPr>
          <w:rFonts w:asciiTheme="minorHAnsi" w:hAnsiTheme="minorHAnsi" w:cstheme="minorHAnsi"/>
        </w:rPr>
      </w:pPr>
    </w:p>
    <w:p w14:paraId="7559698E" w14:textId="77777777" w:rsidR="0083657E" w:rsidRPr="001637DC" w:rsidRDefault="0083657E" w:rsidP="0083657E">
      <w:pPr>
        <w:jc w:val="both"/>
        <w:rPr>
          <w:rFonts w:asciiTheme="minorHAnsi" w:hAnsiTheme="minorHAnsi" w:cstheme="minorHAnsi"/>
        </w:rPr>
      </w:pPr>
      <w:r w:rsidRPr="001637DC">
        <w:rPr>
          <w:rFonts w:asciiTheme="minorHAnsi" w:hAnsiTheme="minorHAnsi" w:cstheme="minorHAnsi"/>
        </w:rPr>
        <w:t>Due to the amount of space in the building, students can be in their classrooms while maintaining a 6-foot distance from other scholars and their teacher. This allows Ivy Hill Prep to maximize instructional time in school, as students will be able to attend Monday-Friday.</w:t>
      </w:r>
    </w:p>
    <w:p w14:paraId="023374BC" w14:textId="77777777" w:rsidR="0083657E" w:rsidRPr="001637DC" w:rsidRDefault="0083657E" w:rsidP="0083657E">
      <w:pPr>
        <w:rPr>
          <w:rFonts w:asciiTheme="minorHAnsi" w:hAnsiTheme="minorHAnsi" w:cstheme="minorHAnsi"/>
          <w:u w:val="single"/>
        </w:rPr>
      </w:pPr>
    </w:p>
    <w:p w14:paraId="0B12056D" w14:textId="77777777" w:rsidR="0083657E" w:rsidRPr="001637DC" w:rsidRDefault="0083657E" w:rsidP="0083657E">
      <w:pPr>
        <w:rPr>
          <w:rFonts w:asciiTheme="minorHAnsi" w:hAnsiTheme="minorHAnsi" w:cstheme="minorHAnsi"/>
          <w:u w:val="single"/>
        </w:rPr>
      </w:pPr>
    </w:p>
    <w:p w14:paraId="4D66D1C2" w14:textId="77777777" w:rsidR="0083657E" w:rsidRPr="001637DC" w:rsidRDefault="0083657E" w:rsidP="0083657E">
      <w:pPr>
        <w:shd w:val="clear" w:color="auto" w:fill="C5E0B3" w:themeFill="accent6" w:themeFillTint="66"/>
        <w:rPr>
          <w:rFonts w:asciiTheme="minorHAnsi" w:hAnsiTheme="minorHAnsi" w:cstheme="minorHAnsi"/>
          <w:b/>
          <w:bCs/>
          <w:sz w:val="28"/>
          <w:szCs w:val="28"/>
        </w:rPr>
      </w:pPr>
      <w:r w:rsidRPr="001637DC">
        <w:rPr>
          <w:rFonts w:asciiTheme="minorHAnsi" w:hAnsiTheme="minorHAnsi" w:cstheme="minorHAnsi"/>
          <w:b/>
          <w:bCs/>
          <w:sz w:val="28"/>
          <w:szCs w:val="28"/>
        </w:rPr>
        <w:t>In-Person School Schedule</w:t>
      </w:r>
    </w:p>
    <w:p w14:paraId="7C89E1EB" w14:textId="77777777" w:rsidR="0083657E" w:rsidRPr="001637DC" w:rsidRDefault="0083657E" w:rsidP="0083657E">
      <w:pPr>
        <w:rPr>
          <w:rFonts w:asciiTheme="minorHAnsi" w:hAnsiTheme="minorHAnsi" w:cstheme="minorHAnsi"/>
        </w:rPr>
      </w:pPr>
    </w:p>
    <w:tbl>
      <w:tblPr>
        <w:tblStyle w:val="TableGrid"/>
        <w:tblW w:w="0" w:type="auto"/>
        <w:tblInd w:w="3595" w:type="dxa"/>
        <w:tblLook w:val="04A0" w:firstRow="1" w:lastRow="0" w:firstColumn="1" w:lastColumn="0" w:noHBand="0" w:noVBand="1"/>
      </w:tblPr>
      <w:tblGrid>
        <w:gridCol w:w="1800"/>
        <w:gridCol w:w="3240"/>
      </w:tblGrid>
      <w:tr w:rsidR="0083657E" w:rsidRPr="001637DC" w14:paraId="61EFB7A3" w14:textId="77777777" w:rsidTr="004763A9">
        <w:tc>
          <w:tcPr>
            <w:tcW w:w="1800" w:type="dxa"/>
            <w:shd w:val="clear" w:color="auto" w:fill="E2EFD9" w:themeFill="accent6" w:themeFillTint="33"/>
          </w:tcPr>
          <w:p w14:paraId="50ACFF36" w14:textId="77777777" w:rsidR="0083657E" w:rsidRPr="001637DC" w:rsidRDefault="0083657E" w:rsidP="004763A9">
            <w:pPr>
              <w:jc w:val="right"/>
              <w:rPr>
                <w:rFonts w:asciiTheme="minorHAnsi" w:hAnsiTheme="minorHAnsi" w:cstheme="minorHAnsi"/>
                <w:b/>
                <w:bCs/>
              </w:rPr>
            </w:pPr>
            <w:r w:rsidRPr="001637DC">
              <w:rPr>
                <w:rFonts w:asciiTheme="minorHAnsi" w:hAnsiTheme="minorHAnsi" w:cstheme="minorHAnsi"/>
                <w:b/>
                <w:bCs/>
              </w:rPr>
              <w:t>7:30 – 8:00</w:t>
            </w:r>
          </w:p>
        </w:tc>
        <w:tc>
          <w:tcPr>
            <w:tcW w:w="3240" w:type="dxa"/>
            <w:shd w:val="clear" w:color="auto" w:fill="70AD47" w:themeFill="accent6"/>
          </w:tcPr>
          <w:p w14:paraId="17C7AACA" w14:textId="77777777" w:rsidR="0083657E" w:rsidRPr="001637DC" w:rsidRDefault="0083657E" w:rsidP="004763A9">
            <w:pPr>
              <w:rPr>
                <w:rFonts w:asciiTheme="minorHAnsi" w:hAnsiTheme="minorHAnsi" w:cstheme="minorHAnsi"/>
                <w:b/>
                <w:bCs/>
              </w:rPr>
            </w:pPr>
            <w:r w:rsidRPr="001637DC">
              <w:rPr>
                <w:rFonts w:asciiTheme="minorHAnsi" w:hAnsiTheme="minorHAnsi" w:cstheme="minorHAnsi"/>
                <w:b/>
                <w:bCs/>
              </w:rPr>
              <w:t>Staggered Arrival</w:t>
            </w:r>
          </w:p>
        </w:tc>
      </w:tr>
      <w:tr w:rsidR="0083657E" w:rsidRPr="001637DC" w14:paraId="4F5A492D" w14:textId="77777777" w:rsidTr="004763A9">
        <w:tc>
          <w:tcPr>
            <w:tcW w:w="1800" w:type="dxa"/>
            <w:shd w:val="clear" w:color="auto" w:fill="E2EFD9" w:themeFill="accent6" w:themeFillTint="33"/>
          </w:tcPr>
          <w:p w14:paraId="4464C128" w14:textId="77777777" w:rsidR="0083657E" w:rsidRPr="001637DC" w:rsidRDefault="0083657E" w:rsidP="004763A9">
            <w:pPr>
              <w:jc w:val="right"/>
              <w:rPr>
                <w:rFonts w:asciiTheme="minorHAnsi" w:hAnsiTheme="minorHAnsi" w:cstheme="minorHAnsi"/>
                <w:b/>
                <w:bCs/>
              </w:rPr>
            </w:pPr>
            <w:r w:rsidRPr="001637DC">
              <w:rPr>
                <w:rFonts w:asciiTheme="minorHAnsi" w:hAnsiTheme="minorHAnsi" w:cstheme="minorHAnsi"/>
                <w:b/>
                <w:bCs/>
              </w:rPr>
              <w:t>8:00 – 8:30</w:t>
            </w:r>
          </w:p>
        </w:tc>
        <w:tc>
          <w:tcPr>
            <w:tcW w:w="3240" w:type="dxa"/>
            <w:shd w:val="clear" w:color="auto" w:fill="70AD47" w:themeFill="accent6"/>
          </w:tcPr>
          <w:p w14:paraId="6852E64F" w14:textId="77777777" w:rsidR="0083657E" w:rsidRPr="001637DC" w:rsidRDefault="0083657E" w:rsidP="004763A9">
            <w:pPr>
              <w:rPr>
                <w:rFonts w:asciiTheme="minorHAnsi" w:hAnsiTheme="minorHAnsi" w:cstheme="minorHAnsi"/>
                <w:b/>
                <w:bCs/>
              </w:rPr>
            </w:pPr>
            <w:r w:rsidRPr="001637DC">
              <w:rPr>
                <w:rFonts w:asciiTheme="minorHAnsi" w:hAnsiTheme="minorHAnsi" w:cstheme="minorHAnsi"/>
                <w:b/>
                <w:bCs/>
              </w:rPr>
              <w:t xml:space="preserve">Morning Meeting </w:t>
            </w:r>
          </w:p>
        </w:tc>
      </w:tr>
      <w:tr w:rsidR="0083657E" w:rsidRPr="001637DC" w14:paraId="3BDEC117" w14:textId="77777777" w:rsidTr="004763A9">
        <w:tc>
          <w:tcPr>
            <w:tcW w:w="1800" w:type="dxa"/>
            <w:shd w:val="clear" w:color="auto" w:fill="E2EFD9" w:themeFill="accent6" w:themeFillTint="33"/>
          </w:tcPr>
          <w:p w14:paraId="55B63370" w14:textId="77777777" w:rsidR="0083657E" w:rsidRPr="001637DC" w:rsidRDefault="0083657E" w:rsidP="004763A9">
            <w:pPr>
              <w:jc w:val="right"/>
              <w:rPr>
                <w:rFonts w:asciiTheme="minorHAnsi" w:hAnsiTheme="minorHAnsi" w:cstheme="minorHAnsi"/>
                <w:b/>
                <w:bCs/>
              </w:rPr>
            </w:pPr>
            <w:r w:rsidRPr="001637DC">
              <w:rPr>
                <w:rFonts w:asciiTheme="minorHAnsi" w:hAnsiTheme="minorHAnsi" w:cstheme="minorHAnsi"/>
                <w:b/>
                <w:bCs/>
              </w:rPr>
              <w:lastRenderedPageBreak/>
              <w:t xml:space="preserve">8:30 – 9:00 </w:t>
            </w:r>
          </w:p>
        </w:tc>
        <w:tc>
          <w:tcPr>
            <w:tcW w:w="3240" w:type="dxa"/>
            <w:shd w:val="clear" w:color="auto" w:fill="70AD47" w:themeFill="accent6"/>
          </w:tcPr>
          <w:p w14:paraId="49E045B3" w14:textId="77777777" w:rsidR="0083657E" w:rsidRPr="001637DC" w:rsidRDefault="0083657E" w:rsidP="004763A9">
            <w:pPr>
              <w:rPr>
                <w:rFonts w:asciiTheme="minorHAnsi" w:hAnsiTheme="minorHAnsi" w:cstheme="minorHAnsi"/>
                <w:b/>
                <w:bCs/>
              </w:rPr>
            </w:pPr>
            <w:r w:rsidRPr="001637DC">
              <w:rPr>
                <w:rFonts w:asciiTheme="minorHAnsi" w:hAnsiTheme="minorHAnsi" w:cstheme="minorHAnsi"/>
                <w:b/>
                <w:bCs/>
              </w:rPr>
              <w:t xml:space="preserve">Martial Arts </w:t>
            </w:r>
          </w:p>
        </w:tc>
      </w:tr>
      <w:tr w:rsidR="0083657E" w:rsidRPr="001637DC" w14:paraId="79A7D9A7" w14:textId="77777777" w:rsidTr="004763A9">
        <w:tc>
          <w:tcPr>
            <w:tcW w:w="1800" w:type="dxa"/>
            <w:shd w:val="clear" w:color="auto" w:fill="E2EFD9" w:themeFill="accent6" w:themeFillTint="33"/>
          </w:tcPr>
          <w:p w14:paraId="6BA259C2" w14:textId="77777777" w:rsidR="0083657E" w:rsidRPr="001637DC" w:rsidRDefault="0083657E" w:rsidP="004763A9">
            <w:pPr>
              <w:jc w:val="right"/>
              <w:rPr>
                <w:rFonts w:asciiTheme="minorHAnsi" w:hAnsiTheme="minorHAnsi" w:cstheme="minorHAnsi"/>
                <w:b/>
                <w:bCs/>
              </w:rPr>
            </w:pPr>
            <w:r w:rsidRPr="001637DC">
              <w:rPr>
                <w:rFonts w:asciiTheme="minorHAnsi" w:hAnsiTheme="minorHAnsi" w:cstheme="minorHAnsi"/>
                <w:b/>
                <w:bCs/>
              </w:rPr>
              <w:t xml:space="preserve">9:10 – 9:40 </w:t>
            </w:r>
          </w:p>
        </w:tc>
        <w:tc>
          <w:tcPr>
            <w:tcW w:w="3240" w:type="dxa"/>
            <w:shd w:val="clear" w:color="auto" w:fill="70AD47" w:themeFill="accent6"/>
          </w:tcPr>
          <w:p w14:paraId="4E5A4F7A" w14:textId="77777777" w:rsidR="0083657E" w:rsidRPr="001637DC" w:rsidRDefault="0083657E" w:rsidP="004763A9">
            <w:pPr>
              <w:rPr>
                <w:rFonts w:asciiTheme="minorHAnsi" w:hAnsiTheme="minorHAnsi" w:cstheme="minorHAnsi"/>
                <w:b/>
                <w:bCs/>
              </w:rPr>
            </w:pPr>
            <w:r w:rsidRPr="001637DC">
              <w:rPr>
                <w:rFonts w:asciiTheme="minorHAnsi" w:hAnsiTheme="minorHAnsi" w:cstheme="minorHAnsi"/>
                <w:b/>
                <w:bCs/>
              </w:rPr>
              <w:t xml:space="preserve">CGI </w:t>
            </w:r>
          </w:p>
        </w:tc>
      </w:tr>
      <w:tr w:rsidR="0083657E" w:rsidRPr="001637DC" w14:paraId="37AFF94F" w14:textId="77777777" w:rsidTr="004763A9">
        <w:tc>
          <w:tcPr>
            <w:tcW w:w="1800" w:type="dxa"/>
            <w:shd w:val="clear" w:color="auto" w:fill="E2EFD9" w:themeFill="accent6" w:themeFillTint="33"/>
          </w:tcPr>
          <w:p w14:paraId="3755CFCF" w14:textId="77777777" w:rsidR="0083657E" w:rsidRPr="001637DC" w:rsidRDefault="0083657E" w:rsidP="004763A9">
            <w:pPr>
              <w:jc w:val="right"/>
              <w:rPr>
                <w:rFonts w:asciiTheme="minorHAnsi" w:hAnsiTheme="minorHAnsi" w:cstheme="minorHAnsi"/>
                <w:b/>
                <w:bCs/>
              </w:rPr>
            </w:pPr>
            <w:r w:rsidRPr="001637DC">
              <w:rPr>
                <w:rFonts w:asciiTheme="minorHAnsi" w:hAnsiTheme="minorHAnsi" w:cstheme="minorHAnsi"/>
                <w:b/>
                <w:bCs/>
              </w:rPr>
              <w:t>9:40 – 10:10</w:t>
            </w:r>
          </w:p>
        </w:tc>
        <w:tc>
          <w:tcPr>
            <w:tcW w:w="3240" w:type="dxa"/>
            <w:shd w:val="clear" w:color="auto" w:fill="70AD47" w:themeFill="accent6"/>
          </w:tcPr>
          <w:p w14:paraId="721200A7" w14:textId="77777777" w:rsidR="0083657E" w:rsidRPr="001637DC" w:rsidRDefault="0083657E" w:rsidP="004763A9">
            <w:pPr>
              <w:rPr>
                <w:rFonts w:asciiTheme="minorHAnsi" w:hAnsiTheme="minorHAnsi" w:cstheme="minorHAnsi"/>
                <w:b/>
                <w:bCs/>
              </w:rPr>
            </w:pPr>
            <w:r w:rsidRPr="001637DC">
              <w:rPr>
                <w:rFonts w:asciiTheme="minorHAnsi" w:hAnsiTheme="minorHAnsi" w:cstheme="minorHAnsi"/>
                <w:b/>
                <w:bCs/>
              </w:rPr>
              <w:t xml:space="preserve">Math Workshop </w:t>
            </w:r>
          </w:p>
        </w:tc>
      </w:tr>
      <w:tr w:rsidR="0083657E" w:rsidRPr="001637DC" w14:paraId="1760B530" w14:textId="77777777" w:rsidTr="004763A9">
        <w:tc>
          <w:tcPr>
            <w:tcW w:w="1800" w:type="dxa"/>
            <w:shd w:val="clear" w:color="auto" w:fill="E2EFD9" w:themeFill="accent6" w:themeFillTint="33"/>
          </w:tcPr>
          <w:p w14:paraId="74FC223D" w14:textId="77777777" w:rsidR="0083657E" w:rsidRPr="001637DC" w:rsidRDefault="0083657E" w:rsidP="004763A9">
            <w:pPr>
              <w:jc w:val="right"/>
              <w:rPr>
                <w:rFonts w:asciiTheme="minorHAnsi" w:hAnsiTheme="minorHAnsi" w:cstheme="minorHAnsi"/>
                <w:b/>
                <w:bCs/>
              </w:rPr>
            </w:pPr>
            <w:r w:rsidRPr="001637DC">
              <w:rPr>
                <w:rFonts w:asciiTheme="minorHAnsi" w:hAnsiTheme="minorHAnsi" w:cstheme="minorHAnsi"/>
                <w:b/>
                <w:bCs/>
              </w:rPr>
              <w:t>10:10 – 10:40</w:t>
            </w:r>
          </w:p>
        </w:tc>
        <w:tc>
          <w:tcPr>
            <w:tcW w:w="3240" w:type="dxa"/>
            <w:shd w:val="clear" w:color="auto" w:fill="70AD47" w:themeFill="accent6"/>
          </w:tcPr>
          <w:p w14:paraId="07BA7680" w14:textId="77777777" w:rsidR="0083657E" w:rsidRPr="001637DC" w:rsidRDefault="0083657E" w:rsidP="004763A9">
            <w:pPr>
              <w:rPr>
                <w:rFonts w:asciiTheme="minorHAnsi" w:hAnsiTheme="minorHAnsi" w:cstheme="minorHAnsi"/>
                <w:b/>
                <w:bCs/>
              </w:rPr>
            </w:pPr>
            <w:r w:rsidRPr="001637DC">
              <w:rPr>
                <w:rFonts w:asciiTheme="minorHAnsi" w:hAnsiTheme="minorHAnsi" w:cstheme="minorHAnsi"/>
                <w:b/>
                <w:bCs/>
              </w:rPr>
              <w:t xml:space="preserve">Read Aloud </w:t>
            </w:r>
            <w:r>
              <w:rPr>
                <w:rFonts w:asciiTheme="minorHAnsi" w:hAnsiTheme="minorHAnsi" w:cstheme="minorHAnsi"/>
                <w:b/>
                <w:bCs/>
              </w:rPr>
              <w:t xml:space="preserve">/ Writing </w:t>
            </w:r>
          </w:p>
        </w:tc>
      </w:tr>
      <w:tr w:rsidR="0083657E" w:rsidRPr="001637DC" w14:paraId="792D2E5B" w14:textId="77777777" w:rsidTr="004763A9">
        <w:tc>
          <w:tcPr>
            <w:tcW w:w="1800" w:type="dxa"/>
            <w:shd w:val="clear" w:color="auto" w:fill="E2EFD9" w:themeFill="accent6" w:themeFillTint="33"/>
          </w:tcPr>
          <w:p w14:paraId="7413BE1D" w14:textId="77777777" w:rsidR="0083657E" w:rsidRPr="001637DC" w:rsidRDefault="0083657E" w:rsidP="004763A9">
            <w:pPr>
              <w:jc w:val="right"/>
              <w:rPr>
                <w:rFonts w:asciiTheme="minorHAnsi" w:hAnsiTheme="minorHAnsi" w:cstheme="minorHAnsi"/>
                <w:b/>
                <w:bCs/>
              </w:rPr>
            </w:pPr>
            <w:r w:rsidRPr="001637DC">
              <w:rPr>
                <w:rFonts w:asciiTheme="minorHAnsi" w:hAnsiTheme="minorHAnsi" w:cstheme="minorHAnsi"/>
                <w:b/>
                <w:bCs/>
              </w:rPr>
              <w:t xml:space="preserve">10:40 – 11:40 </w:t>
            </w:r>
          </w:p>
        </w:tc>
        <w:tc>
          <w:tcPr>
            <w:tcW w:w="3240" w:type="dxa"/>
            <w:shd w:val="clear" w:color="auto" w:fill="70AD47" w:themeFill="accent6"/>
          </w:tcPr>
          <w:p w14:paraId="347149E9" w14:textId="77777777" w:rsidR="0083657E" w:rsidRPr="001637DC" w:rsidRDefault="0083657E" w:rsidP="004763A9">
            <w:pPr>
              <w:rPr>
                <w:rFonts w:asciiTheme="minorHAnsi" w:hAnsiTheme="minorHAnsi" w:cstheme="minorHAnsi"/>
                <w:b/>
                <w:bCs/>
              </w:rPr>
            </w:pPr>
            <w:r w:rsidRPr="001637DC">
              <w:rPr>
                <w:rFonts w:asciiTheme="minorHAnsi" w:hAnsiTheme="minorHAnsi" w:cstheme="minorHAnsi"/>
                <w:b/>
                <w:bCs/>
              </w:rPr>
              <w:t xml:space="preserve">Guided Reading Rotation 1 </w:t>
            </w:r>
          </w:p>
        </w:tc>
      </w:tr>
      <w:tr w:rsidR="0083657E" w:rsidRPr="001637DC" w14:paraId="4CC3219F" w14:textId="77777777" w:rsidTr="004763A9">
        <w:tc>
          <w:tcPr>
            <w:tcW w:w="1800" w:type="dxa"/>
            <w:shd w:val="clear" w:color="auto" w:fill="E2EFD9" w:themeFill="accent6" w:themeFillTint="33"/>
          </w:tcPr>
          <w:p w14:paraId="55585A89" w14:textId="77777777" w:rsidR="0083657E" w:rsidRPr="001637DC" w:rsidRDefault="0083657E" w:rsidP="004763A9">
            <w:pPr>
              <w:jc w:val="right"/>
              <w:rPr>
                <w:rFonts w:asciiTheme="minorHAnsi" w:hAnsiTheme="minorHAnsi" w:cstheme="minorHAnsi"/>
                <w:b/>
                <w:bCs/>
              </w:rPr>
            </w:pPr>
            <w:r w:rsidRPr="001637DC">
              <w:rPr>
                <w:rFonts w:asciiTheme="minorHAnsi" w:hAnsiTheme="minorHAnsi" w:cstheme="minorHAnsi"/>
                <w:b/>
                <w:bCs/>
              </w:rPr>
              <w:t>11:40 – 12:10</w:t>
            </w:r>
          </w:p>
        </w:tc>
        <w:tc>
          <w:tcPr>
            <w:tcW w:w="3240" w:type="dxa"/>
            <w:shd w:val="clear" w:color="auto" w:fill="70AD47" w:themeFill="accent6"/>
          </w:tcPr>
          <w:p w14:paraId="39960ED0" w14:textId="77777777" w:rsidR="0083657E" w:rsidRPr="001637DC" w:rsidRDefault="0083657E" w:rsidP="004763A9">
            <w:pPr>
              <w:rPr>
                <w:rFonts w:asciiTheme="minorHAnsi" w:hAnsiTheme="minorHAnsi" w:cstheme="minorHAnsi"/>
                <w:b/>
                <w:bCs/>
              </w:rPr>
            </w:pPr>
            <w:r w:rsidRPr="001637DC">
              <w:rPr>
                <w:rFonts w:asciiTheme="minorHAnsi" w:hAnsiTheme="minorHAnsi" w:cstheme="minorHAnsi"/>
                <w:b/>
                <w:bCs/>
              </w:rPr>
              <w:t xml:space="preserve">Lunch </w:t>
            </w:r>
          </w:p>
        </w:tc>
      </w:tr>
      <w:tr w:rsidR="0083657E" w:rsidRPr="001637DC" w14:paraId="3F083D71" w14:textId="77777777" w:rsidTr="004763A9">
        <w:tc>
          <w:tcPr>
            <w:tcW w:w="1800" w:type="dxa"/>
            <w:shd w:val="clear" w:color="auto" w:fill="E2EFD9" w:themeFill="accent6" w:themeFillTint="33"/>
          </w:tcPr>
          <w:p w14:paraId="74EDA55A" w14:textId="77777777" w:rsidR="0083657E" w:rsidRPr="001637DC" w:rsidRDefault="0083657E" w:rsidP="004763A9">
            <w:pPr>
              <w:jc w:val="right"/>
              <w:rPr>
                <w:rFonts w:asciiTheme="minorHAnsi" w:hAnsiTheme="minorHAnsi" w:cstheme="minorHAnsi"/>
                <w:b/>
                <w:bCs/>
              </w:rPr>
            </w:pPr>
            <w:r w:rsidRPr="001637DC">
              <w:rPr>
                <w:rFonts w:asciiTheme="minorHAnsi" w:hAnsiTheme="minorHAnsi" w:cstheme="minorHAnsi"/>
                <w:b/>
                <w:bCs/>
              </w:rPr>
              <w:t>12:10 – 12:30</w:t>
            </w:r>
          </w:p>
        </w:tc>
        <w:tc>
          <w:tcPr>
            <w:tcW w:w="3240" w:type="dxa"/>
            <w:shd w:val="clear" w:color="auto" w:fill="70AD47" w:themeFill="accent6"/>
          </w:tcPr>
          <w:p w14:paraId="5BED70AB" w14:textId="77777777" w:rsidR="0083657E" w:rsidRPr="001637DC" w:rsidRDefault="0083657E" w:rsidP="004763A9">
            <w:pPr>
              <w:rPr>
                <w:rFonts w:asciiTheme="minorHAnsi" w:hAnsiTheme="minorHAnsi" w:cstheme="minorHAnsi"/>
                <w:b/>
                <w:bCs/>
              </w:rPr>
            </w:pPr>
            <w:r w:rsidRPr="001637DC">
              <w:rPr>
                <w:rFonts w:asciiTheme="minorHAnsi" w:hAnsiTheme="minorHAnsi" w:cstheme="minorHAnsi"/>
                <w:b/>
                <w:bCs/>
              </w:rPr>
              <w:t>Recess</w:t>
            </w:r>
          </w:p>
        </w:tc>
      </w:tr>
      <w:tr w:rsidR="0083657E" w:rsidRPr="001637DC" w14:paraId="6961B21F" w14:textId="77777777" w:rsidTr="004763A9">
        <w:tc>
          <w:tcPr>
            <w:tcW w:w="1800" w:type="dxa"/>
            <w:shd w:val="clear" w:color="auto" w:fill="E2EFD9" w:themeFill="accent6" w:themeFillTint="33"/>
          </w:tcPr>
          <w:p w14:paraId="3A29F26A" w14:textId="77777777" w:rsidR="0083657E" w:rsidRPr="001637DC" w:rsidRDefault="0083657E" w:rsidP="004763A9">
            <w:pPr>
              <w:jc w:val="right"/>
              <w:rPr>
                <w:rFonts w:asciiTheme="minorHAnsi" w:hAnsiTheme="minorHAnsi" w:cstheme="minorHAnsi"/>
                <w:b/>
                <w:bCs/>
              </w:rPr>
            </w:pPr>
            <w:r w:rsidRPr="001637DC">
              <w:rPr>
                <w:rFonts w:asciiTheme="minorHAnsi" w:hAnsiTheme="minorHAnsi" w:cstheme="minorHAnsi"/>
                <w:b/>
                <w:bCs/>
              </w:rPr>
              <w:t xml:space="preserve">12:30 – 1:30 </w:t>
            </w:r>
          </w:p>
        </w:tc>
        <w:tc>
          <w:tcPr>
            <w:tcW w:w="3240" w:type="dxa"/>
            <w:shd w:val="clear" w:color="auto" w:fill="70AD47" w:themeFill="accent6"/>
          </w:tcPr>
          <w:p w14:paraId="7645A897" w14:textId="77777777" w:rsidR="0083657E" w:rsidRPr="001637DC" w:rsidRDefault="0083657E" w:rsidP="004763A9">
            <w:pPr>
              <w:rPr>
                <w:rFonts w:asciiTheme="minorHAnsi" w:hAnsiTheme="minorHAnsi" w:cstheme="minorHAnsi"/>
                <w:b/>
                <w:bCs/>
              </w:rPr>
            </w:pPr>
            <w:r w:rsidRPr="001637DC">
              <w:rPr>
                <w:rFonts w:asciiTheme="minorHAnsi" w:hAnsiTheme="minorHAnsi" w:cstheme="minorHAnsi"/>
                <w:b/>
                <w:bCs/>
              </w:rPr>
              <w:t xml:space="preserve">Guided Reading Rotation 2 </w:t>
            </w:r>
          </w:p>
        </w:tc>
      </w:tr>
      <w:tr w:rsidR="0083657E" w:rsidRPr="001637DC" w14:paraId="4B98296D" w14:textId="77777777" w:rsidTr="004763A9">
        <w:tc>
          <w:tcPr>
            <w:tcW w:w="1800" w:type="dxa"/>
            <w:shd w:val="clear" w:color="auto" w:fill="E2EFD9" w:themeFill="accent6" w:themeFillTint="33"/>
          </w:tcPr>
          <w:p w14:paraId="63FB4679" w14:textId="77777777" w:rsidR="0083657E" w:rsidRPr="001637DC" w:rsidRDefault="0083657E" w:rsidP="004763A9">
            <w:pPr>
              <w:jc w:val="right"/>
              <w:rPr>
                <w:rFonts w:asciiTheme="minorHAnsi" w:hAnsiTheme="minorHAnsi" w:cstheme="minorHAnsi"/>
                <w:b/>
                <w:bCs/>
              </w:rPr>
            </w:pPr>
            <w:r w:rsidRPr="001637DC">
              <w:rPr>
                <w:rFonts w:asciiTheme="minorHAnsi" w:hAnsiTheme="minorHAnsi" w:cstheme="minorHAnsi"/>
                <w:b/>
                <w:bCs/>
              </w:rPr>
              <w:t>1:30 – 2:30</w:t>
            </w:r>
          </w:p>
        </w:tc>
        <w:tc>
          <w:tcPr>
            <w:tcW w:w="3240" w:type="dxa"/>
            <w:shd w:val="clear" w:color="auto" w:fill="70AD47" w:themeFill="accent6"/>
          </w:tcPr>
          <w:p w14:paraId="39CB696C" w14:textId="77777777" w:rsidR="0083657E" w:rsidRPr="001637DC" w:rsidRDefault="0083657E" w:rsidP="004763A9">
            <w:pPr>
              <w:rPr>
                <w:rFonts w:asciiTheme="minorHAnsi" w:hAnsiTheme="minorHAnsi" w:cstheme="minorHAnsi"/>
                <w:b/>
                <w:bCs/>
              </w:rPr>
            </w:pPr>
            <w:r w:rsidRPr="001637DC">
              <w:rPr>
                <w:rFonts w:asciiTheme="minorHAnsi" w:hAnsiTheme="minorHAnsi" w:cstheme="minorHAnsi"/>
                <w:b/>
                <w:bCs/>
              </w:rPr>
              <w:t xml:space="preserve">Guided Reading Rotation 3 </w:t>
            </w:r>
          </w:p>
        </w:tc>
      </w:tr>
      <w:tr w:rsidR="0083657E" w:rsidRPr="001637DC" w14:paraId="45528D66" w14:textId="77777777" w:rsidTr="004763A9">
        <w:tc>
          <w:tcPr>
            <w:tcW w:w="1800" w:type="dxa"/>
            <w:shd w:val="clear" w:color="auto" w:fill="E2EFD9" w:themeFill="accent6" w:themeFillTint="33"/>
          </w:tcPr>
          <w:p w14:paraId="277A2898" w14:textId="77777777" w:rsidR="0083657E" w:rsidRPr="001637DC" w:rsidRDefault="0083657E" w:rsidP="004763A9">
            <w:pPr>
              <w:jc w:val="right"/>
              <w:rPr>
                <w:rFonts w:asciiTheme="minorHAnsi" w:hAnsiTheme="minorHAnsi" w:cstheme="minorHAnsi"/>
                <w:b/>
                <w:bCs/>
              </w:rPr>
            </w:pPr>
            <w:r w:rsidRPr="001637DC">
              <w:rPr>
                <w:rFonts w:asciiTheme="minorHAnsi" w:hAnsiTheme="minorHAnsi" w:cstheme="minorHAnsi"/>
                <w:b/>
                <w:bCs/>
              </w:rPr>
              <w:t xml:space="preserve">2:30 – 2:50 </w:t>
            </w:r>
          </w:p>
        </w:tc>
        <w:tc>
          <w:tcPr>
            <w:tcW w:w="3240" w:type="dxa"/>
            <w:shd w:val="clear" w:color="auto" w:fill="70AD47" w:themeFill="accent6"/>
          </w:tcPr>
          <w:p w14:paraId="14741B93" w14:textId="77777777" w:rsidR="0083657E" w:rsidRPr="001637DC" w:rsidRDefault="0083657E" w:rsidP="004763A9">
            <w:pPr>
              <w:rPr>
                <w:rFonts w:asciiTheme="minorHAnsi" w:hAnsiTheme="minorHAnsi" w:cstheme="minorHAnsi"/>
                <w:b/>
                <w:bCs/>
              </w:rPr>
            </w:pPr>
            <w:r w:rsidRPr="001637DC">
              <w:rPr>
                <w:rFonts w:asciiTheme="minorHAnsi" w:hAnsiTheme="minorHAnsi" w:cstheme="minorHAnsi"/>
                <w:b/>
                <w:bCs/>
              </w:rPr>
              <w:t xml:space="preserve">Staggered Dismissal </w:t>
            </w:r>
          </w:p>
        </w:tc>
      </w:tr>
    </w:tbl>
    <w:p w14:paraId="0B076856" w14:textId="77777777" w:rsidR="0083657E" w:rsidRDefault="0083657E" w:rsidP="0083657E">
      <w:pPr>
        <w:jc w:val="center"/>
        <w:rPr>
          <w:rFonts w:asciiTheme="minorHAnsi" w:hAnsiTheme="minorHAnsi" w:cstheme="minorHAnsi"/>
          <w:i/>
          <w:iCs/>
        </w:rPr>
      </w:pPr>
      <w:r>
        <w:rPr>
          <w:rFonts w:asciiTheme="minorHAnsi" w:hAnsiTheme="minorHAnsi" w:cstheme="minorHAnsi"/>
          <w:i/>
          <w:iCs/>
        </w:rPr>
        <w:t xml:space="preserve">                   </w:t>
      </w:r>
    </w:p>
    <w:p w14:paraId="363A5C65" w14:textId="77777777" w:rsidR="0083657E" w:rsidRPr="004877C3" w:rsidRDefault="0083657E" w:rsidP="0083657E">
      <w:pPr>
        <w:jc w:val="center"/>
        <w:rPr>
          <w:rFonts w:asciiTheme="minorHAnsi" w:hAnsiTheme="minorHAnsi" w:cstheme="minorHAnsi"/>
          <w:i/>
          <w:iCs/>
        </w:rPr>
      </w:pPr>
      <w:r>
        <w:rPr>
          <w:rFonts w:asciiTheme="minorHAnsi" w:hAnsiTheme="minorHAnsi" w:cstheme="minorHAnsi"/>
          <w:i/>
          <w:iCs/>
        </w:rPr>
        <w:t xml:space="preserve">                   </w:t>
      </w:r>
      <w:r w:rsidRPr="004877C3">
        <w:rPr>
          <w:rFonts w:asciiTheme="minorHAnsi" w:hAnsiTheme="minorHAnsi" w:cstheme="minorHAnsi"/>
          <w:i/>
          <w:iCs/>
        </w:rPr>
        <w:t xml:space="preserve">*Mask breaks will be available during the school </w:t>
      </w:r>
      <w:proofErr w:type="gramStart"/>
      <w:r w:rsidRPr="004877C3">
        <w:rPr>
          <w:rFonts w:asciiTheme="minorHAnsi" w:hAnsiTheme="minorHAnsi" w:cstheme="minorHAnsi"/>
          <w:i/>
          <w:iCs/>
        </w:rPr>
        <w:t>day.*</w:t>
      </w:r>
      <w:proofErr w:type="gramEnd"/>
    </w:p>
    <w:p w14:paraId="77F76E86" w14:textId="77777777" w:rsidR="0083657E" w:rsidRPr="001637DC" w:rsidRDefault="0083657E" w:rsidP="0083657E">
      <w:pPr>
        <w:rPr>
          <w:rFonts w:asciiTheme="minorHAnsi" w:hAnsiTheme="minorHAnsi" w:cstheme="minorHAnsi"/>
        </w:rPr>
      </w:pPr>
    </w:p>
    <w:p w14:paraId="6A57F0BB" w14:textId="77777777" w:rsidR="0083657E" w:rsidRPr="003B09CC" w:rsidRDefault="0083657E" w:rsidP="0083657E">
      <w:pPr>
        <w:shd w:val="clear" w:color="auto" w:fill="D9D9D9" w:themeFill="background1" w:themeFillShade="D9"/>
        <w:rPr>
          <w:rFonts w:asciiTheme="minorHAnsi" w:hAnsiTheme="minorHAnsi" w:cstheme="minorHAnsi"/>
          <w:b/>
          <w:bCs/>
        </w:rPr>
      </w:pPr>
      <w:r w:rsidRPr="003B09CC">
        <w:rPr>
          <w:rFonts w:asciiTheme="minorHAnsi" w:hAnsiTheme="minorHAnsi" w:cstheme="minorHAnsi"/>
          <w:b/>
          <w:bCs/>
        </w:rPr>
        <w:t>Attendance for Instructional Purposes</w:t>
      </w:r>
      <w:r>
        <w:rPr>
          <w:rFonts w:asciiTheme="minorHAnsi" w:hAnsiTheme="minorHAnsi" w:cstheme="minorHAnsi"/>
          <w:b/>
          <w:bCs/>
        </w:rPr>
        <w:t>: In-Person Instruction</w:t>
      </w:r>
    </w:p>
    <w:p w14:paraId="4ABB1F0F" w14:textId="77777777" w:rsidR="0083657E" w:rsidRDefault="0083657E" w:rsidP="0083657E">
      <w:pPr>
        <w:rPr>
          <w:rFonts w:asciiTheme="minorHAnsi" w:hAnsiTheme="minorHAnsi" w:cstheme="minorHAnsi"/>
        </w:rPr>
      </w:pPr>
    </w:p>
    <w:p w14:paraId="07A35639" w14:textId="77777777" w:rsidR="0083657E" w:rsidRDefault="0083657E" w:rsidP="0083657E">
      <w:pPr>
        <w:jc w:val="both"/>
        <w:rPr>
          <w:rFonts w:asciiTheme="minorHAnsi" w:hAnsiTheme="minorHAnsi" w:cstheme="minorHAnsi"/>
        </w:rPr>
      </w:pPr>
      <w:r>
        <w:rPr>
          <w:rFonts w:asciiTheme="minorHAnsi" w:hAnsiTheme="minorHAnsi" w:cstheme="minorHAnsi"/>
        </w:rPr>
        <w:t>Ivy Hill Prep prioritizes high academic achievement for all students, and thus, a scholar’s attendance has a significant impact on his/her academic achievement. Whether a family chooses in-person or remote learning for their child, there will be protocols in place to track scholar attendance and follow-up on missing attendance.</w:t>
      </w:r>
    </w:p>
    <w:p w14:paraId="202F7F08" w14:textId="77777777" w:rsidR="0083657E" w:rsidRDefault="0083657E" w:rsidP="0083657E">
      <w:pPr>
        <w:rPr>
          <w:rFonts w:asciiTheme="minorHAnsi" w:hAnsiTheme="minorHAnsi" w:cstheme="minorHAnsi"/>
        </w:rPr>
      </w:pPr>
    </w:p>
    <w:p w14:paraId="592923D5" w14:textId="77777777" w:rsidR="0083657E" w:rsidRDefault="0083657E" w:rsidP="0083657E">
      <w:pPr>
        <w:rPr>
          <w:rFonts w:asciiTheme="minorHAnsi" w:hAnsiTheme="minorHAnsi" w:cstheme="minorHAnsi"/>
        </w:rPr>
      </w:pPr>
      <w:r>
        <w:rPr>
          <w:rFonts w:asciiTheme="minorHAnsi" w:hAnsiTheme="minorHAnsi" w:cstheme="minorHAnsi"/>
        </w:rPr>
        <w:t xml:space="preserve">For scholars who attend in-person instruction, a scholar will be counted “present” if: </w:t>
      </w:r>
    </w:p>
    <w:p w14:paraId="1A5078A0" w14:textId="77777777" w:rsidR="0083657E" w:rsidRDefault="0083657E" w:rsidP="0083657E">
      <w:pPr>
        <w:pStyle w:val="ListParagraph"/>
        <w:numPr>
          <w:ilvl w:val="0"/>
          <w:numId w:val="27"/>
        </w:numPr>
        <w:rPr>
          <w:rFonts w:asciiTheme="minorHAnsi" w:hAnsiTheme="minorHAnsi" w:cstheme="minorHAnsi"/>
        </w:rPr>
      </w:pPr>
      <w:r>
        <w:rPr>
          <w:rFonts w:asciiTheme="minorHAnsi" w:hAnsiTheme="minorHAnsi" w:cstheme="minorHAnsi"/>
        </w:rPr>
        <w:t>The scholar is physically present in the school building</w:t>
      </w:r>
    </w:p>
    <w:p w14:paraId="1C30483A" w14:textId="77777777" w:rsidR="0083657E" w:rsidRDefault="0083657E" w:rsidP="0083657E">
      <w:pPr>
        <w:rPr>
          <w:rFonts w:asciiTheme="minorHAnsi" w:hAnsiTheme="minorHAnsi" w:cstheme="minorHAnsi"/>
        </w:rPr>
      </w:pPr>
    </w:p>
    <w:p w14:paraId="034F9218" w14:textId="77777777" w:rsidR="0083657E" w:rsidRPr="001637DC" w:rsidRDefault="0083657E" w:rsidP="0083657E">
      <w:pPr>
        <w:jc w:val="both"/>
        <w:rPr>
          <w:rFonts w:asciiTheme="minorHAnsi" w:hAnsiTheme="minorHAnsi" w:cstheme="minorHAnsi"/>
        </w:rPr>
      </w:pPr>
      <w:r>
        <w:rPr>
          <w:rFonts w:asciiTheme="minorHAnsi" w:hAnsiTheme="minorHAnsi" w:cstheme="minorHAnsi"/>
        </w:rPr>
        <w:t xml:space="preserve">To track scholar attendance, Ivy Hill Prep’s staff will continue the usage of PowerSchool to organize attendance data. The information from PowerSchool is used to congratulate families on outstanding attendance and follow up with parents re: lateness and absenteeism. </w:t>
      </w:r>
    </w:p>
    <w:p w14:paraId="1EA45EF7" w14:textId="77777777" w:rsidR="0083657E" w:rsidRPr="001637DC" w:rsidRDefault="0083657E" w:rsidP="0083657E">
      <w:pPr>
        <w:rPr>
          <w:rFonts w:asciiTheme="minorHAnsi" w:hAnsiTheme="minorHAnsi" w:cstheme="minorHAnsi"/>
        </w:rPr>
      </w:pPr>
    </w:p>
    <w:p w14:paraId="22DBDEB6" w14:textId="77777777" w:rsidR="0083657E" w:rsidRDefault="0083657E" w:rsidP="0083657E">
      <w:pPr>
        <w:rPr>
          <w:highlight w:val="yellow"/>
        </w:rPr>
      </w:pPr>
    </w:p>
    <w:p w14:paraId="67FBA057" w14:textId="77777777" w:rsidR="0083657E" w:rsidRDefault="0083657E" w:rsidP="0083657E">
      <w:pPr>
        <w:rPr>
          <w:highlight w:val="yellow"/>
        </w:rPr>
      </w:pPr>
    </w:p>
    <w:p w14:paraId="3B431A99" w14:textId="77777777" w:rsidR="0083657E" w:rsidRDefault="0083657E" w:rsidP="0083657E">
      <w:pPr>
        <w:rPr>
          <w:highlight w:val="yellow"/>
        </w:rPr>
      </w:pPr>
    </w:p>
    <w:p w14:paraId="18603620" w14:textId="77777777" w:rsidR="0083657E" w:rsidRDefault="0083657E" w:rsidP="0083657E">
      <w:pPr>
        <w:rPr>
          <w:highlight w:val="yellow"/>
        </w:rPr>
      </w:pPr>
    </w:p>
    <w:p w14:paraId="3E093B99" w14:textId="77777777" w:rsidR="0083657E" w:rsidRDefault="0083657E" w:rsidP="0083657E">
      <w:pPr>
        <w:rPr>
          <w:highlight w:val="yellow"/>
        </w:rPr>
      </w:pPr>
    </w:p>
    <w:p w14:paraId="03402B7C" w14:textId="77777777" w:rsidR="0083657E" w:rsidRDefault="0083657E" w:rsidP="0083657E">
      <w:pPr>
        <w:rPr>
          <w:highlight w:val="yellow"/>
        </w:rPr>
      </w:pPr>
    </w:p>
    <w:p w14:paraId="4FD0F1CA" w14:textId="77777777" w:rsidR="0083657E" w:rsidRDefault="0083657E" w:rsidP="0083657E">
      <w:pPr>
        <w:rPr>
          <w:highlight w:val="yellow"/>
        </w:rPr>
      </w:pPr>
    </w:p>
    <w:p w14:paraId="1DD89FA3" w14:textId="77777777" w:rsidR="0083657E" w:rsidRDefault="0083657E" w:rsidP="0083657E">
      <w:pPr>
        <w:rPr>
          <w:highlight w:val="yellow"/>
        </w:rPr>
      </w:pPr>
    </w:p>
    <w:p w14:paraId="1A71051C" w14:textId="77777777" w:rsidR="0083657E" w:rsidRDefault="0083657E" w:rsidP="0083657E">
      <w:pPr>
        <w:rPr>
          <w:highlight w:val="yellow"/>
        </w:rPr>
      </w:pPr>
    </w:p>
    <w:p w14:paraId="7CDDD54A" w14:textId="77777777" w:rsidR="0083657E" w:rsidRDefault="0083657E" w:rsidP="0083657E">
      <w:pPr>
        <w:rPr>
          <w:highlight w:val="yellow"/>
        </w:rPr>
      </w:pPr>
    </w:p>
    <w:p w14:paraId="654C7B15" w14:textId="77777777" w:rsidR="0083657E" w:rsidRDefault="0083657E" w:rsidP="0083657E">
      <w:pPr>
        <w:rPr>
          <w:highlight w:val="yellow"/>
        </w:rPr>
      </w:pPr>
    </w:p>
    <w:p w14:paraId="421AB091" w14:textId="77777777" w:rsidR="0083657E" w:rsidRDefault="0083657E" w:rsidP="0083657E">
      <w:pPr>
        <w:rPr>
          <w:highlight w:val="yellow"/>
        </w:rPr>
      </w:pPr>
    </w:p>
    <w:p w14:paraId="14F47FA6" w14:textId="77777777" w:rsidR="0083657E" w:rsidRDefault="0083657E" w:rsidP="0083657E">
      <w:pPr>
        <w:rPr>
          <w:highlight w:val="yellow"/>
        </w:rPr>
      </w:pPr>
    </w:p>
    <w:p w14:paraId="02D1B609" w14:textId="77777777" w:rsidR="0083657E" w:rsidRDefault="0083657E" w:rsidP="0083657E">
      <w:pPr>
        <w:rPr>
          <w:highlight w:val="yellow"/>
        </w:rPr>
      </w:pPr>
    </w:p>
    <w:p w14:paraId="4241299F" w14:textId="77777777" w:rsidR="0083657E" w:rsidRDefault="0083657E" w:rsidP="0083657E">
      <w:pPr>
        <w:rPr>
          <w:highlight w:val="yellow"/>
        </w:rPr>
      </w:pPr>
    </w:p>
    <w:p w14:paraId="58E69500" w14:textId="77777777" w:rsidR="0083657E" w:rsidRDefault="0083657E" w:rsidP="0083657E">
      <w:pPr>
        <w:rPr>
          <w:highlight w:val="yellow"/>
        </w:rPr>
      </w:pPr>
    </w:p>
    <w:p w14:paraId="20EF027C" w14:textId="77777777" w:rsidR="0083657E" w:rsidRDefault="0083657E" w:rsidP="0083657E">
      <w:pPr>
        <w:rPr>
          <w:highlight w:val="yellow"/>
        </w:rPr>
      </w:pPr>
    </w:p>
    <w:p w14:paraId="0C3F0E97" w14:textId="77777777" w:rsidR="0083657E" w:rsidRDefault="0083657E" w:rsidP="0083657E">
      <w:pPr>
        <w:rPr>
          <w:highlight w:val="yellow"/>
        </w:rPr>
      </w:pPr>
    </w:p>
    <w:p w14:paraId="6A1F6B87" w14:textId="77777777" w:rsidR="0083657E" w:rsidRDefault="0083657E" w:rsidP="0083657E">
      <w:pPr>
        <w:rPr>
          <w:highlight w:val="yellow"/>
        </w:rPr>
      </w:pPr>
    </w:p>
    <w:p w14:paraId="526D0E7B" w14:textId="77777777" w:rsidR="0083657E" w:rsidRDefault="0083657E" w:rsidP="0083657E">
      <w:pPr>
        <w:rPr>
          <w:highlight w:val="yellow"/>
        </w:rPr>
      </w:pPr>
    </w:p>
    <w:p w14:paraId="3CD168DD" w14:textId="77777777" w:rsidR="0083657E" w:rsidRPr="00117781" w:rsidRDefault="0083657E" w:rsidP="0083657E">
      <w:pPr>
        <w:rPr>
          <w:highlight w:val="yellow"/>
        </w:rPr>
      </w:pPr>
    </w:p>
    <w:p w14:paraId="48B0BA81" w14:textId="6918CB2A" w:rsidR="0083657E" w:rsidRDefault="001F1A2E" w:rsidP="0083657E">
      <w:pPr>
        <w:shd w:val="clear" w:color="auto" w:fill="F4B083" w:themeFill="accent2" w:themeFillTint="99"/>
        <w:rPr>
          <w:rFonts w:asciiTheme="minorHAnsi" w:hAnsiTheme="minorHAnsi" w:cstheme="minorHAnsi"/>
          <w:b/>
          <w:bCs/>
          <w:color w:val="000000" w:themeColor="text1"/>
          <w:sz w:val="28"/>
          <w:szCs w:val="28"/>
        </w:rPr>
      </w:pPr>
      <w:r w:rsidRPr="001F1A2E">
        <w:rPr>
          <w:rFonts w:asciiTheme="minorHAnsi" w:hAnsiTheme="minorHAnsi" w:cstheme="minorHAnsi"/>
          <w:b/>
          <w:bCs/>
          <w:color w:val="000000" w:themeColor="text1"/>
          <w:sz w:val="28"/>
          <w:szCs w:val="28"/>
          <w:u w:val="single"/>
        </w:rPr>
        <w:t>Mode:</w:t>
      </w:r>
      <w:r>
        <w:rPr>
          <w:rFonts w:asciiTheme="minorHAnsi" w:hAnsiTheme="minorHAnsi" w:cstheme="minorHAnsi"/>
          <w:b/>
          <w:bCs/>
          <w:color w:val="000000" w:themeColor="text1"/>
          <w:sz w:val="28"/>
          <w:szCs w:val="28"/>
        </w:rPr>
        <w:t xml:space="preserve"> Ivy Hill Prep’s </w:t>
      </w:r>
      <w:r w:rsidR="0083657E" w:rsidRPr="001F1A2E">
        <w:rPr>
          <w:rFonts w:asciiTheme="minorHAnsi" w:hAnsiTheme="minorHAnsi" w:cstheme="minorHAnsi"/>
          <w:b/>
          <w:bCs/>
          <w:color w:val="000000" w:themeColor="text1"/>
          <w:sz w:val="28"/>
          <w:szCs w:val="28"/>
        </w:rPr>
        <w:t>Remote</w:t>
      </w:r>
      <w:r w:rsidR="0083657E">
        <w:rPr>
          <w:rFonts w:asciiTheme="minorHAnsi" w:hAnsiTheme="minorHAnsi" w:cstheme="minorHAnsi"/>
          <w:b/>
          <w:bCs/>
          <w:color w:val="000000" w:themeColor="text1"/>
          <w:sz w:val="28"/>
          <w:szCs w:val="28"/>
        </w:rPr>
        <w:t xml:space="preserve"> Learning Program </w:t>
      </w:r>
    </w:p>
    <w:p w14:paraId="3EEFC6FF" w14:textId="77FC3A02" w:rsidR="0083657E" w:rsidRPr="001637DC" w:rsidRDefault="001F1A2E" w:rsidP="0083657E">
      <w:pPr>
        <w:shd w:val="clear" w:color="auto" w:fill="F4B083" w:themeFill="accent2" w:themeFillTint="99"/>
        <w:rPr>
          <w:rFonts w:asciiTheme="minorHAnsi" w:hAnsiTheme="minorHAnsi" w:cstheme="minorHAnsi"/>
          <w:b/>
          <w:bCs/>
          <w:color w:val="000000" w:themeColor="text1"/>
          <w:sz w:val="28"/>
          <w:szCs w:val="28"/>
        </w:rPr>
      </w:pPr>
      <w:r w:rsidRPr="001F1A2E">
        <w:rPr>
          <w:rFonts w:asciiTheme="minorHAnsi" w:hAnsiTheme="minorHAnsi" w:cstheme="minorHAnsi"/>
          <w:b/>
          <w:bCs/>
          <w:color w:val="000000" w:themeColor="text1"/>
          <w:sz w:val="28"/>
          <w:szCs w:val="28"/>
          <w:u w:val="single"/>
        </w:rPr>
        <w:t>When:</w:t>
      </w:r>
      <w:r>
        <w:rPr>
          <w:rFonts w:asciiTheme="minorHAnsi" w:hAnsiTheme="minorHAnsi" w:cstheme="minorHAnsi"/>
          <w:b/>
          <w:bCs/>
          <w:color w:val="000000" w:themeColor="text1"/>
          <w:sz w:val="28"/>
          <w:szCs w:val="28"/>
        </w:rPr>
        <w:t xml:space="preserve"> </w:t>
      </w:r>
      <w:r w:rsidR="0083657E">
        <w:rPr>
          <w:rFonts w:asciiTheme="minorHAnsi" w:hAnsiTheme="minorHAnsi" w:cstheme="minorHAnsi"/>
          <w:b/>
          <w:bCs/>
          <w:color w:val="000000" w:themeColor="text1"/>
          <w:sz w:val="28"/>
          <w:szCs w:val="28"/>
        </w:rPr>
        <w:t>Offered in Phase 2, Phase 3</w:t>
      </w:r>
    </w:p>
    <w:p w14:paraId="0FB20034" w14:textId="55B30AF0" w:rsidR="0083657E" w:rsidRPr="001637DC" w:rsidRDefault="001F1A2E" w:rsidP="0083657E">
      <w:pPr>
        <w:shd w:val="clear" w:color="auto" w:fill="E2EFD9" w:themeFill="accent6" w:themeFillTint="33"/>
        <w:rPr>
          <w:rFonts w:asciiTheme="minorHAnsi" w:hAnsiTheme="minorHAnsi" w:cstheme="minorHAnsi"/>
          <w:b/>
          <w:bCs/>
          <w:sz w:val="28"/>
          <w:szCs w:val="28"/>
        </w:rPr>
      </w:pPr>
      <w:r w:rsidRPr="001F1A2E">
        <w:rPr>
          <w:rFonts w:asciiTheme="minorHAnsi" w:hAnsiTheme="minorHAnsi" w:cstheme="minorHAnsi"/>
          <w:b/>
          <w:bCs/>
          <w:sz w:val="28"/>
          <w:szCs w:val="28"/>
          <w:u w:val="single"/>
        </w:rPr>
        <w:t>What:</w:t>
      </w:r>
      <w:r>
        <w:rPr>
          <w:rFonts w:asciiTheme="minorHAnsi" w:hAnsiTheme="minorHAnsi" w:cstheme="minorHAnsi"/>
          <w:b/>
          <w:bCs/>
          <w:sz w:val="28"/>
          <w:szCs w:val="28"/>
        </w:rPr>
        <w:t xml:space="preserve"> </w:t>
      </w:r>
      <w:r w:rsidR="0083657E" w:rsidRPr="001637DC">
        <w:rPr>
          <w:rFonts w:asciiTheme="minorHAnsi" w:hAnsiTheme="minorHAnsi" w:cstheme="minorHAnsi"/>
          <w:b/>
          <w:bCs/>
          <w:sz w:val="28"/>
          <w:szCs w:val="28"/>
        </w:rPr>
        <w:t>Pre-Recorded Videos &amp; Work Submissions</w:t>
      </w:r>
    </w:p>
    <w:p w14:paraId="3ABE7D05" w14:textId="77777777" w:rsidR="0083657E" w:rsidRPr="001637DC" w:rsidRDefault="0083657E" w:rsidP="0083657E">
      <w:pPr>
        <w:rPr>
          <w:rFonts w:asciiTheme="minorHAnsi" w:hAnsiTheme="minorHAnsi" w:cstheme="minorHAnsi"/>
        </w:rPr>
      </w:pPr>
    </w:p>
    <w:p w14:paraId="38CEF026" w14:textId="77777777" w:rsidR="0083657E" w:rsidRPr="001637DC" w:rsidRDefault="0083657E" w:rsidP="0083657E">
      <w:pPr>
        <w:jc w:val="center"/>
        <w:rPr>
          <w:rFonts w:asciiTheme="minorHAnsi" w:hAnsiTheme="minorHAnsi" w:cstheme="minorHAnsi"/>
        </w:rPr>
      </w:pPr>
      <w:r>
        <w:fldChar w:fldCharType="begin"/>
      </w:r>
      <w:r>
        <w:instrText xml:space="preserve"> INCLUDEPICTURE "https://lh3.googleusercontent.com/proxy/I4S5Ug_OeyjQQaeaxJvIsQvHLQ4DwrQDehCoFAhDyPXtTyRf3aRDRzlpj9IiWMfAkZu8RcZIuxzutn_pI19RLZ_Df5L0Ac-I8ZiaXIxw_6TksZ_l" \* MERGEFORMATINET </w:instrText>
      </w:r>
      <w:r>
        <w:fldChar w:fldCharType="separate"/>
      </w:r>
      <w:r>
        <w:rPr>
          <w:noProof/>
        </w:rPr>
        <w:drawing>
          <wp:inline distT="0" distB="0" distL="0" distR="0" wp14:anchorId="475BEEFC" wp14:editId="2CEC1855">
            <wp:extent cx="3101938" cy="2324559"/>
            <wp:effectExtent l="0" t="0" r="0" b="0"/>
            <wp:docPr id="15" name="Picture 15" descr="Free Laptop Png Transparent, Download Free Clip Art, Free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Laptop Png Transparent, Download Free Clip Art, Free Clip Art ..."/>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78983" cy="2382295"/>
                    </a:xfrm>
                    <a:prstGeom prst="rect">
                      <a:avLst/>
                    </a:prstGeom>
                    <a:noFill/>
                    <a:ln>
                      <a:noFill/>
                    </a:ln>
                  </pic:spPr>
                </pic:pic>
              </a:graphicData>
            </a:graphic>
          </wp:inline>
        </w:drawing>
      </w:r>
      <w:r>
        <w:fldChar w:fldCharType="end"/>
      </w:r>
    </w:p>
    <w:p w14:paraId="75DFB8A5" w14:textId="77777777" w:rsidR="0083657E" w:rsidRDefault="0083657E" w:rsidP="0083657E">
      <w:pPr>
        <w:jc w:val="both"/>
        <w:rPr>
          <w:rFonts w:asciiTheme="minorHAnsi" w:hAnsiTheme="minorHAnsi" w:cstheme="minorHAnsi"/>
        </w:rPr>
      </w:pPr>
      <w:r>
        <w:rPr>
          <w:rFonts w:asciiTheme="minorHAnsi" w:hAnsiTheme="minorHAnsi" w:cstheme="minorHAnsi"/>
        </w:rPr>
        <w:t xml:space="preserve">Ivy Hill Prep’s Remote Learning program for the 2020-2021 school year is comprised of asynchronous learning. Daily, students will be provided with pre-recorded videos across content areas. Students will engage in a virtual, “I Do, We Do, You Do” virtual teaching approach that will guide them through mathematics and literacy instruction. </w:t>
      </w:r>
    </w:p>
    <w:p w14:paraId="22BB7FCA" w14:textId="77777777" w:rsidR="0083657E" w:rsidRDefault="0083657E" w:rsidP="0083657E">
      <w:pPr>
        <w:jc w:val="both"/>
        <w:rPr>
          <w:rFonts w:asciiTheme="minorHAnsi" w:hAnsiTheme="minorHAnsi" w:cstheme="minorHAnsi"/>
        </w:rPr>
      </w:pPr>
    </w:p>
    <w:p w14:paraId="0E2226F4" w14:textId="77777777" w:rsidR="0083657E" w:rsidRDefault="0083657E" w:rsidP="0083657E">
      <w:pPr>
        <w:jc w:val="both"/>
        <w:rPr>
          <w:rFonts w:asciiTheme="minorHAnsi" w:hAnsiTheme="minorHAnsi" w:cstheme="minorHAnsi"/>
        </w:rPr>
      </w:pPr>
      <w:r>
        <w:rPr>
          <w:rFonts w:asciiTheme="minorHAnsi" w:hAnsiTheme="minorHAnsi" w:cstheme="minorHAnsi"/>
        </w:rPr>
        <w:t xml:space="preserve">Daily, students will submit work to count as credit for each of their classes. Throughout the week, families will receive written and verbal feedback from their child’s classroom teacher to provide next steps to aid them in continuing their learning. </w:t>
      </w:r>
    </w:p>
    <w:p w14:paraId="4F3D0574" w14:textId="77777777" w:rsidR="0083657E" w:rsidRDefault="0083657E" w:rsidP="0083657E">
      <w:pPr>
        <w:jc w:val="both"/>
        <w:rPr>
          <w:rFonts w:asciiTheme="minorHAnsi" w:hAnsiTheme="minorHAnsi" w:cstheme="minorHAnsi"/>
        </w:rPr>
      </w:pPr>
    </w:p>
    <w:p w14:paraId="7307106C" w14:textId="77777777" w:rsidR="0083657E" w:rsidRPr="00815351" w:rsidRDefault="0083657E" w:rsidP="0083657E">
      <w:pPr>
        <w:shd w:val="clear" w:color="auto" w:fill="C5E0B3" w:themeFill="accent6" w:themeFillTint="66"/>
        <w:jc w:val="both"/>
        <w:rPr>
          <w:rFonts w:asciiTheme="minorHAnsi" w:hAnsiTheme="minorHAnsi" w:cstheme="minorHAnsi"/>
          <w:b/>
          <w:bCs/>
          <w:sz w:val="28"/>
          <w:szCs w:val="28"/>
        </w:rPr>
      </w:pPr>
      <w:r w:rsidRPr="00815351">
        <w:rPr>
          <w:rFonts w:asciiTheme="minorHAnsi" w:hAnsiTheme="minorHAnsi" w:cstheme="minorHAnsi"/>
          <w:b/>
          <w:bCs/>
          <w:sz w:val="28"/>
          <w:szCs w:val="28"/>
        </w:rPr>
        <w:t xml:space="preserve">Remote Learning Suggested School Schedule </w:t>
      </w:r>
    </w:p>
    <w:p w14:paraId="710E04E7" w14:textId="77777777" w:rsidR="0083657E" w:rsidRPr="001637DC" w:rsidRDefault="0083657E" w:rsidP="0083657E">
      <w:pPr>
        <w:rPr>
          <w:rFonts w:asciiTheme="minorHAnsi" w:hAnsiTheme="minorHAnsi" w:cstheme="minorHAnsi"/>
        </w:rPr>
      </w:pPr>
    </w:p>
    <w:tbl>
      <w:tblPr>
        <w:tblStyle w:val="TableGrid"/>
        <w:tblW w:w="0" w:type="auto"/>
        <w:tblInd w:w="3595" w:type="dxa"/>
        <w:tblLook w:val="04A0" w:firstRow="1" w:lastRow="0" w:firstColumn="1" w:lastColumn="0" w:noHBand="0" w:noVBand="1"/>
      </w:tblPr>
      <w:tblGrid>
        <w:gridCol w:w="1800"/>
        <w:gridCol w:w="3240"/>
      </w:tblGrid>
      <w:tr w:rsidR="0083657E" w:rsidRPr="001637DC" w14:paraId="35187776" w14:textId="77777777" w:rsidTr="004763A9">
        <w:tc>
          <w:tcPr>
            <w:tcW w:w="1800" w:type="dxa"/>
            <w:shd w:val="clear" w:color="auto" w:fill="E2EFD9" w:themeFill="accent6" w:themeFillTint="33"/>
          </w:tcPr>
          <w:p w14:paraId="41DF13EB" w14:textId="77777777" w:rsidR="0083657E" w:rsidRPr="001637DC" w:rsidRDefault="0083657E" w:rsidP="004763A9">
            <w:pPr>
              <w:jc w:val="right"/>
              <w:rPr>
                <w:rFonts w:asciiTheme="minorHAnsi" w:hAnsiTheme="minorHAnsi" w:cstheme="minorHAnsi"/>
                <w:b/>
                <w:bCs/>
              </w:rPr>
            </w:pPr>
            <w:r w:rsidRPr="001637DC">
              <w:rPr>
                <w:rFonts w:asciiTheme="minorHAnsi" w:hAnsiTheme="minorHAnsi" w:cstheme="minorHAnsi"/>
                <w:b/>
                <w:bCs/>
              </w:rPr>
              <w:t>8:00 – 8:30</w:t>
            </w:r>
          </w:p>
        </w:tc>
        <w:tc>
          <w:tcPr>
            <w:tcW w:w="3240" w:type="dxa"/>
            <w:shd w:val="clear" w:color="auto" w:fill="70AD47" w:themeFill="accent6"/>
          </w:tcPr>
          <w:p w14:paraId="260BFDE8" w14:textId="77777777" w:rsidR="0083657E" w:rsidRPr="001637DC" w:rsidRDefault="0083657E" w:rsidP="004763A9">
            <w:pPr>
              <w:rPr>
                <w:rFonts w:asciiTheme="minorHAnsi" w:hAnsiTheme="minorHAnsi" w:cstheme="minorHAnsi"/>
                <w:b/>
                <w:bCs/>
              </w:rPr>
            </w:pPr>
            <w:r w:rsidRPr="001637DC">
              <w:rPr>
                <w:rFonts w:asciiTheme="minorHAnsi" w:hAnsiTheme="minorHAnsi" w:cstheme="minorHAnsi"/>
                <w:b/>
                <w:bCs/>
              </w:rPr>
              <w:t xml:space="preserve">Morning Meeting </w:t>
            </w:r>
          </w:p>
        </w:tc>
      </w:tr>
      <w:tr w:rsidR="0083657E" w:rsidRPr="001637DC" w14:paraId="2A779CD4" w14:textId="77777777" w:rsidTr="004763A9">
        <w:tc>
          <w:tcPr>
            <w:tcW w:w="1800" w:type="dxa"/>
            <w:shd w:val="clear" w:color="auto" w:fill="E2EFD9" w:themeFill="accent6" w:themeFillTint="33"/>
          </w:tcPr>
          <w:p w14:paraId="06ABBCF7" w14:textId="77777777" w:rsidR="0083657E" w:rsidRPr="001637DC" w:rsidRDefault="0083657E" w:rsidP="004763A9">
            <w:pPr>
              <w:jc w:val="right"/>
              <w:rPr>
                <w:rFonts w:asciiTheme="minorHAnsi" w:hAnsiTheme="minorHAnsi" w:cstheme="minorHAnsi"/>
                <w:b/>
                <w:bCs/>
              </w:rPr>
            </w:pPr>
            <w:r w:rsidRPr="001637DC">
              <w:rPr>
                <w:rFonts w:asciiTheme="minorHAnsi" w:hAnsiTheme="minorHAnsi" w:cstheme="minorHAnsi"/>
                <w:b/>
                <w:bCs/>
              </w:rPr>
              <w:t xml:space="preserve">8:30 – 9:00 </w:t>
            </w:r>
          </w:p>
        </w:tc>
        <w:tc>
          <w:tcPr>
            <w:tcW w:w="3240" w:type="dxa"/>
            <w:shd w:val="clear" w:color="auto" w:fill="70AD47" w:themeFill="accent6"/>
          </w:tcPr>
          <w:p w14:paraId="057D1412" w14:textId="77777777" w:rsidR="0083657E" w:rsidRPr="001637DC" w:rsidRDefault="0083657E" w:rsidP="004763A9">
            <w:pPr>
              <w:rPr>
                <w:rFonts w:asciiTheme="minorHAnsi" w:hAnsiTheme="minorHAnsi" w:cstheme="minorHAnsi"/>
                <w:b/>
                <w:bCs/>
              </w:rPr>
            </w:pPr>
            <w:r w:rsidRPr="001637DC">
              <w:rPr>
                <w:rFonts w:asciiTheme="minorHAnsi" w:hAnsiTheme="minorHAnsi" w:cstheme="minorHAnsi"/>
                <w:b/>
                <w:bCs/>
              </w:rPr>
              <w:t xml:space="preserve">Martial Arts </w:t>
            </w:r>
          </w:p>
        </w:tc>
      </w:tr>
      <w:tr w:rsidR="0083657E" w:rsidRPr="001637DC" w14:paraId="342B89FE" w14:textId="77777777" w:rsidTr="004763A9">
        <w:tc>
          <w:tcPr>
            <w:tcW w:w="1800" w:type="dxa"/>
            <w:shd w:val="clear" w:color="auto" w:fill="E2EFD9" w:themeFill="accent6" w:themeFillTint="33"/>
          </w:tcPr>
          <w:p w14:paraId="49C843E3" w14:textId="77777777" w:rsidR="0083657E" w:rsidRPr="001637DC" w:rsidRDefault="0083657E" w:rsidP="004763A9">
            <w:pPr>
              <w:jc w:val="right"/>
              <w:rPr>
                <w:rFonts w:asciiTheme="minorHAnsi" w:hAnsiTheme="minorHAnsi" w:cstheme="minorHAnsi"/>
                <w:b/>
                <w:bCs/>
              </w:rPr>
            </w:pPr>
            <w:r w:rsidRPr="001637DC">
              <w:rPr>
                <w:rFonts w:asciiTheme="minorHAnsi" w:hAnsiTheme="minorHAnsi" w:cstheme="minorHAnsi"/>
                <w:b/>
                <w:bCs/>
              </w:rPr>
              <w:t xml:space="preserve">9:10 – </w:t>
            </w:r>
            <w:r>
              <w:rPr>
                <w:rFonts w:asciiTheme="minorHAnsi" w:hAnsiTheme="minorHAnsi" w:cstheme="minorHAnsi"/>
                <w:b/>
                <w:bCs/>
              </w:rPr>
              <w:t>10</w:t>
            </w:r>
            <w:r w:rsidRPr="001637DC">
              <w:rPr>
                <w:rFonts w:asciiTheme="minorHAnsi" w:hAnsiTheme="minorHAnsi" w:cstheme="minorHAnsi"/>
                <w:b/>
                <w:bCs/>
              </w:rPr>
              <w:t>:</w:t>
            </w:r>
            <w:r>
              <w:rPr>
                <w:rFonts w:asciiTheme="minorHAnsi" w:hAnsiTheme="minorHAnsi" w:cstheme="minorHAnsi"/>
                <w:b/>
                <w:bCs/>
              </w:rPr>
              <w:t>0</w:t>
            </w:r>
            <w:r w:rsidRPr="001637DC">
              <w:rPr>
                <w:rFonts w:asciiTheme="minorHAnsi" w:hAnsiTheme="minorHAnsi" w:cstheme="minorHAnsi"/>
                <w:b/>
                <w:bCs/>
              </w:rPr>
              <w:t xml:space="preserve">0 </w:t>
            </w:r>
          </w:p>
        </w:tc>
        <w:tc>
          <w:tcPr>
            <w:tcW w:w="3240" w:type="dxa"/>
            <w:shd w:val="clear" w:color="auto" w:fill="70AD47" w:themeFill="accent6"/>
          </w:tcPr>
          <w:p w14:paraId="22E13143" w14:textId="77777777" w:rsidR="0083657E" w:rsidRPr="001637DC" w:rsidRDefault="0083657E" w:rsidP="004763A9">
            <w:pPr>
              <w:rPr>
                <w:rFonts w:asciiTheme="minorHAnsi" w:hAnsiTheme="minorHAnsi" w:cstheme="minorHAnsi"/>
                <w:b/>
                <w:bCs/>
              </w:rPr>
            </w:pPr>
            <w:r w:rsidRPr="001637DC">
              <w:rPr>
                <w:rFonts w:asciiTheme="minorHAnsi" w:hAnsiTheme="minorHAnsi" w:cstheme="minorHAnsi"/>
                <w:b/>
                <w:bCs/>
              </w:rPr>
              <w:t xml:space="preserve">CGI </w:t>
            </w:r>
          </w:p>
        </w:tc>
      </w:tr>
      <w:tr w:rsidR="0083657E" w:rsidRPr="001637DC" w14:paraId="7175C773" w14:textId="77777777" w:rsidTr="004763A9">
        <w:tc>
          <w:tcPr>
            <w:tcW w:w="1800" w:type="dxa"/>
            <w:shd w:val="clear" w:color="auto" w:fill="E2EFD9" w:themeFill="accent6" w:themeFillTint="33"/>
          </w:tcPr>
          <w:p w14:paraId="0559A706" w14:textId="77777777" w:rsidR="0083657E" w:rsidRPr="001637DC" w:rsidRDefault="0083657E" w:rsidP="004763A9">
            <w:pPr>
              <w:jc w:val="right"/>
              <w:rPr>
                <w:rFonts w:asciiTheme="minorHAnsi" w:hAnsiTheme="minorHAnsi" w:cstheme="minorHAnsi"/>
                <w:b/>
                <w:bCs/>
              </w:rPr>
            </w:pPr>
            <w:r>
              <w:rPr>
                <w:rFonts w:asciiTheme="minorHAnsi" w:hAnsiTheme="minorHAnsi" w:cstheme="minorHAnsi"/>
                <w:b/>
                <w:bCs/>
              </w:rPr>
              <w:t>10</w:t>
            </w:r>
            <w:r w:rsidRPr="001637DC">
              <w:rPr>
                <w:rFonts w:asciiTheme="minorHAnsi" w:hAnsiTheme="minorHAnsi" w:cstheme="minorHAnsi"/>
                <w:b/>
                <w:bCs/>
              </w:rPr>
              <w:t>:</w:t>
            </w:r>
            <w:r>
              <w:rPr>
                <w:rFonts w:asciiTheme="minorHAnsi" w:hAnsiTheme="minorHAnsi" w:cstheme="minorHAnsi"/>
                <w:b/>
                <w:bCs/>
              </w:rPr>
              <w:t>1</w:t>
            </w:r>
            <w:r w:rsidRPr="001637DC">
              <w:rPr>
                <w:rFonts w:asciiTheme="minorHAnsi" w:hAnsiTheme="minorHAnsi" w:cstheme="minorHAnsi"/>
                <w:b/>
                <w:bCs/>
              </w:rPr>
              <w:t>0 – 1</w:t>
            </w:r>
            <w:r>
              <w:rPr>
                <w:rFonts w:asciiTheme="minorHAnsi" w:hAnsiTheme="minorHAnsi" w:cstheme="minorHAnsi"/>
                <w:b/>
                <w:bCs/>
              </w:rPr>
              <w:t>1</w:t>
            </w:r>
            <w:r w:rsidRPr="001637DC">
              <w:rPr>
                <w:rFonts w:asciiTheme="minorHAnsi" w:hAnsiTheme="minorHAnsi" w:cstheme="minorHAnsi"/>
                <w:b/>
                <w:bCs/>
              </w:rPr>
              <w:t>:</w:t>
            </w:r>
            <w:r>
              <w:rPr>
                <w:rFonts w:asciiTheme="minorHAnsi" w:hAnsiTheme="minorHAnsi" w:cstheme="minorHAnsi"/>
                <w:b/>
                <w:bCs/>
              </w:rPr>
              <w:t>0</w:t>
            </w:r>
            <w:r w:rsidRPr="001637DC">
              <w:rPr>
                <w:rFonts w:asciiTheme="minorHAnsi" w:hAnsiTheme="minorHAnsi" w:cstheme="minorHAnsi"/>
                <w:b/>
                <w:bCs/>
              </w:rPr>
              <w:t>0</w:t>
            </w:r>
          </w:p>
        </w:tc>
        <w:tc>
          <w:tcPr>
            <w:tcW w:w="3240" w:type="dxa"/>
            <w:shd w:val="clear" w:color="auto" w:fill="70AD47" w:themeFill="accent6"/>
          </w:tcPr>
          <w:p w14:paraId="5B694B2C" w14:textId="77777777" w:rsidR="0083657E" w:rsidRPr="001637DC" w:rsidRDefault="0083657E" w:rsidP="004763A9">
            <w:pPr>
              <w:rPr>
                <w:rFonts w:asciiTheme="minorHAnsi" w:hAnsiTheme="minorHAnsi" w:cstheme="minorHAnsi"/>
                <w:b/>
                <w:bCs/>
              </w:rPr>
            </w:pPr>
            <w:r w:rsidRPr="001637DC">
              <w:rPr>
                <w:rFonts w:asciiTheme="minorHAnsi" w:hAnsiTheme="minorHAnsi" w:cstheme="minorHAnsi"/>
                <w:b/>
                <w:bCs/>
              </w:rPr>
              <w:t xml:space="preserve">Math Workshop </w:t>
            </w:r>
          </w:p>
        </w:tc>
      </w:tr>
      <w:tr w:rsidR="0083657E" w:rsidRPr="001637DC" w14:paraId="058E24F6" w14:textId="77777777" w:rsidTr="004763A9">
        <w:tc>
          <w:tcPr>
            <w:tcW w:w="1800" w:type="dxa"/>
            <w:shd w:val="clear" w:color="auto" w:fill="E2EFD9" w:themeFill="accent6" w:themeFillTint="33"/>
          </w:tcPr>
          <w:p w14:paraId="4E717944" w14:textId="77777777" w:rsidR="0083657E" w:rsidRPr="001637DC" w:rsidRDefault="0083657E" w:rsidP="004763A9">
            <w:pPr>
              <w:jc w:val="right"/>
              <w:rPr>
                <w:rFonts w:asciiTheme="minorHAnsi" w:hAnsiTheme="minorHAnsi" w:cstheme="minorHAnsi"/>
                <w:b/>
                <w:bCs/>
              </w:rPr>
            </w:pPr>
            <w:r w:rsidRPr="001637DC">
              <w:rPr>
                <w:rFonts w:asciiTheme="minorHAnsi" w:hAnsiTheme="minorHAnsi" w:cstheme="minorHAnsi"/>
                <w:b/>
                <w:bCs/>
              </w:rPr>
              <w:t>1</w:t>
            </w:r>
            <w:r>
              <w:rPr>
                <w:rFonts w:asciiTheme="minorHAnsi" w:hAnsiTheme="minorHAnsi" w:cstheme="minorHAnsi"/>
                <w:b/>
                <w:bCs/>
              </w:rPr>
              <w:t>1</w:t>
            </w:r>
            <w:r w:rsidRPr="001637DC">
              <w:rPr>
                <w:rFonts w:asciiTheme="minorHAnsi" w:hAnsiTheme="minorHAnsi" w:cstheme="minorHAnsi"/>
                <w:b/>
                <w:bCs/>
              </w:rPr>
              <w:t>:10 – 1</w:t>
            </w:r>
            <w:r>
              <w:rPr>
                <w:rFonts w:asciiTheme="minorHAnsi" w:hAnsiTheme="minorHAnsi" w:cstheme="minorHAnsi"/>
                <w:b/>
                <w:bCs/>
              </w:rPr>
              <w:t>1:30</w:t>
            </w:r>
          </w:p>
        </w:tc>
        <w:tc>
          <w:tcPr>
            <w:tcW w:w="3240" w:type="dxa"/>
            <w:shd w:val="clear" w:color="auto" w:fill="70AD47" w:themeFill="accent6"/>
          </w:tcPr>
          <w:p w14:paraId="72461485" w14:textId="77777777" w:rsidR="0083657E" w:rsidRPr="001637DC" w:rsidRDefault="0083657E" w:rsidP="004763A9">
            <w:pPr>
              <w:rPr>
                <w:rFonts w:asciiTheme="minorHAnsi" w:hAnsiTheme="minorHAnsi" w:cstheme="minorHAnsi"/>
                <w:b/>
                <w:bCs/>
              </w:rPr>
            </w:pPr>
            <w:r w:rsidRPr="001637DC">
              <w:rPr>
                <w:rFonts w:asciiTheme="minorHAnsi" w:hAnsiTheme="minorHAnsi" w:cstheme="minorHAnsi"/>
                <w:b/>
                <w:bCs/>
              </w:rPr>
              <w:t xml:space="preserve">Read Aloud </w:t>
            </w:r>
            <w:r>
              <w:rPr>
                <w:rFonts w:asciiTheme="minorHAnsi" w:hAnsiTheme="minorHAnsi" w:cstheme="minorHAnsi"/>
                <w:b/>
                <w:bCs/>
              </w:rPr>
              <w:t xml:space="preserve">/ Writing  </w:t>
            </w:r>
          </w:p>
        </w:tc>
      </w:tr>
      <w:tr w:rsidR="0083657E" w:rsidRPr="001637DC" w14:paraId="70A33F47" w14:textId="77777777" w:rsidTr="004763A9">
        <w:tc>
          <w:tcPr>
            <w:tcW w:w="1800" w:type="dxa"/>
            <w:shd w:val="clear" w:color="auto" w:fill="E2EFD9" w:themeFill="accent6" w:themeFillTint="33"/>
          </w:tcPr>
          <w:p w14:paraId="392CA18C" w14:textId="77777777" w:rsidR="0083657E" w:rsidRPr="001637DC" w:rsidRDefault="0083657E" w:rsidP="004763A9">
            <w:pPr>
              <w:jc w:val="right"/>
              <w:rPr>
                <w:rFonts w:asciiTheme="minorHAnsi" w:hAnsiTheme="minorHAnsi" w:cstheme="minorHAnsi"/>
                <w:b/>
                <w:bCs/>
              </w:rPr>
            </w:pPr>
            <w:r w:rsidRPr="001637DC">
              <w:rPr>
                <w:rFonts w:asciiTheme="minorHAnsi" w:hAnsiTheme="minorHAnsi" w:cstheme="minorHAnsi"/>
                <w:b/>
                <w:bCs/>
              </w:rPr>
              <w:t>1</w:t>
            </w:r>
            <w:r>
              <w:rPr>
                <w:rFonts w:asciiTheme="minorHAnsi" w:hAnsiTheme="minorHAnsi" w:cstheme="minorHAnsi"/>
                <w:b/>
                <w:bCs/>
              </w:rPr>
              <w:t>1</w:t>
            </w:r>
            <w:r w:rsidRPr="001637DC">
              <w:rPr>
                <w:rFonts w:asciiTheme="minorHAnsi" w:hAnsiTheme="minorHAnsi" w:cstheme="minorHAnsi"/>
                <w:b/>
                <w:bCs/>
              </w:rPr>
              <w:t>:40 – 1</w:t>
            </w:r>
            <w:r>
              <w:rPr>
                <w:rFonts w:asciiTheme="minorHAnsi" w:hAnsiTheme="minorHAnsi" w:cstheme="minorHAnsi"/>
                <w:b/>
                <w:bCs/>
              </w:rPr>
              <w:t>2</w:t>
            </w:r>
            <w:r w:rsidRPr="001637DC">
              <w:rPr>
                <w:rFonts w:asciiTheme="minorHAnsi" w:hAnsiTheme="minorHAnsi" w:cstheme="minorHAnsi"/>
                <w:b/>
                <w:bCs/>
              </w:rPr>
              <w:t xml:space="preserve">:40 </w:t>
            </w:r>
          </w:p>
        </w:tc>
        <w:tc>
          <w:tcPr>
            <w:tcW w:w="3240" w:type="dxa"/>
            <w:shd w:val="clear" w:color="auto" w:fill="70AD47" w:themeFill="accent6"/>
          </w:tcPr>
          <w:p w14:paraId="003E49D6" w14:textId="77777777" w:rsidR="0083657E" w:rsidRPr="001637DC" w:rsidRDefault="0083657E" w:rsidP="004763A9">
            <w:pPr>
              <w:rPr>
                <w:rFonts w:asciiTheme="minorHAnsi" w:hAnsiTheme="minorHAnsi" w:cstheme="minorHAnsi"/>
                <w:b/>
                <w:bCs/>
              </w:rPr>
            </w:pPr>
            <w:r w:rsidRPr="001637DC">
              <w:rPr>
                <w:rFonts w:asciiTheme="minorHAnsi" w:hAnsiTheme="minorHAnsi" w:cstheme="minorHAnsi"/>
                <w:b/>
                <w:bCs/>
              </w:rPr>
              <w:t xml:space="preserve">Guided Reading </w:t>
            </w:r>
            <w:r>
              <w:rPr>
                <w:rFonts w:asciiTheme="minorHAnsi" w:hAnsiTheme="minorHAnsi" w:cstheme="minorHAnsi"/>
                <w:b/>
                <w:bCs/>
              </w:rPr>
              <w:t>&amp; Phonics</w:t>
            </w:r>
            <w:r w:rsidRPr="001637DC">
              <w:rPr>
                <w:rFonts w:asciiTheme="minorHAnsi" w:hAnsiTheme="minorHAnsi" w:cstheme="minorHAnsi"/>
                <w:b/>
                <w:bCs/>
              </w:rPr>
              <w:t xml:space="preserve"> </w:t>
            </w:r>
          </w:p>
        </w:tc>
      </w:tr>
      <w:tr w:rsidR="0083657E" w:rsidRPr="001637DC" w14:paraId="08239843" w14:textId="77777777" w:rsidTr="004763A9">
        <w:tc>
          <w:tcPr>
            <w:tcW w:w="1800" w:type="dxa"/>
            <w:shd w:val="clear" w:color="auto" w:fill="E2EFD9" w:themeFill="accent6" w:themeFillTint="33"/>
          </w:tcPr>
          <w:p w14:paraId="41BF6AE6" w14:textId="77777777" w:rsidR="0083657E" w:rsidRPr="001637DC" w:rsidRDefault="0083657E" w:rsidP="004763A9">
            <w:pPr>
              <w:jc w:val="right"/>
              <w:rPr>
                <w:rFonts w:asciiTheme="minorHAnsi" w:hAnsiTheme="minorHAnsi" w:cstheme="minorHAnsi"/>
                <w:b/>
                <w:bCs/>
              </w:rPr>
            </w:pPr>
            <w:r w:rsidRPr="001637DC">
              <w:rPr>
                <w:rFonts w:asciiTheme="minorHAnsi" w:hAnsiTheme="minorHAnsi" w:cstheme="minorHAnsi"/>
                <w:b/>
                <w:bCs/>
              </w:rPr>
              <w:t>1</w:t>
            </w:r>
            <w:r>
              <w:rPr>
                <w:rFonts w:asciiTheme="minorHAnsi" w:hAnsiTheme="minorHAnsi" w:cstheme="minorHAnsi"/>
                <w:b/>
                <w:bCs/>
              </w:rPr>
              <w:t>2</w:t>
            </w:r>
            <w:r w:rsidRPr="001637DC">
              <w:rPr>
                <w:rFonts w:asciiTheme="minorHAnsi" w:hAnsiTheme="minorHAnsi" w:cstheme="minorHAnsi"/>
                <w:b/>
                <w:bCs/>
              </w:rPr>
              <w:t>:40 – 1:</w:t>
            </w:r>
            <w:r>
              <w:rPr>
                <w:rFonts w:asciiTheme="minorHAnsi" w:hAnsiTheme="minorHAnsi" w:cstheme="minorHAnsi"/>
                <w:b/>
                <w:bCs/>
              </w:rPr>
              <w:t>4</w:t>
            </w:r>
            <w:r w:rsidRPr="001637DC">
              <w:rPr>
                <w:rFonts w:asciiTheme="minorHAnsi" w:hAnsiTheme="minorHAnsi" w:cstheme="minorHAnsi"/>
                <w:b/>
                <w:bCs/>
              </w:rPr>
              <w:t>0</w:t>
            </w:r>
          </w:p>
        </w:tc>
        <w:tc>
          <w:tcPr>
            <w:tcW w:w="3240" w:type="dxa"/>
            <w:shd w:val="clear" w:color="auto" w:fill="70AD47" w:themeFill="accent6"/>
          </w:tcPr>
          <w:p w14:paraId="6774D531" w14:textId="77777777" w:rsidR="0083657E" w:rsidRPr="001637DC" w:rsidRDefault="0083657E" w:rsidP="004763A9">
            <w:pPr>
              <w:rPr>
                <w:rFonts w:asciiTheme="minorHAnsi" w:hAnsiTheme="minorHAnsi" w:cstheme="minorHAnsi"/>
                <w:b/>
                <w:bCs/>
              </w:rPr>
            </w:pPr>
            <w:r w:rsidRPr="001637DC">
              <w:rPr>
                <w:rFonts w:asciiTheme="minorHAnsi" w:hAnsiTheme="minorHAnsi" w:cstheme="minorHAnsi"/>
                <w:b/>
                <w:bCs/>
              </w:rPr>
              <w:t xml:space="preserve">Lunch </w:t>
            </w:r>
          </w:p>
        </w:tc>
      </w:tr>
      <w:tr w:rsidR="0083657E" w:rsidRPr="001637DC" w14:paraId="4DF6B803" w14:textId="77777777" w:rsidTr="004763A9">
        <w:tc>
          <w:tcPr>
            <w:tcW w:w="1800" w:type="dxa"/>
            <w:shd w:val="clear" w:color="auto" w:fill="E2EFD9" w:themeFill="accent6" w:themeFillTint="33"/>
          </w:tcPr>
          <w:p w14:paraId="5895058D" w14:textId="77777777" w:rsidR="0083657E" w:rsidRPr="001637DC" w:rsidRDefault="0083657E" w:rsidP="004763A9">
            <w:pPr>
              <w:jc w:val="right"/>
              <w:rPr>
                <w:rFonts w:asciiTheme="minorHAnsi" w:hAnsiTheme="minorHAnsi" w:cstheme="minorHAnsi"/>
                <w:b/>
                <w:bCs/>
              </w:rPr>
            </w:pPr>
            <w:r w:rsidRPr="001637DC">
              <w:rPr>
                <w:rFonts w:asciiTheme="minorHAnsi" w:hAnsiTheme="minorHAnsi" w:cstheme="minorHAnsi"/>
                <w:b/>
                <w:bCs/>
              </w:rPr>
              <w:t>1:</w:t>
            </w:r>
            <w:r>
              <w:rPr>
                <w:rFonts w:asciiTheme="minorHAnsi" w:hAnsiTheme="minorHAnsi" w:cstheme="minorHAnsi"/>
                <w:b/>
                <w:bCs/>
              </w:rPr>
              <w:t>4</w:t>
            </w:r>
            <w:r w:rsidRPr="001637DC">
              <w:rPr>
                <w:rFonts w:asciiTheme="minorHAnsi" w:hAnsiTheme="minorHAnsi" w:cstheme="minorHAnsi"/>
                <w:b/>
                <w:bCs/>
              </w:rPr>
              <w:t xml:space="preserve">0 – </w:t>
            </w:r>
            <w:r>
              <w:rPr>
                <w:rFonts w:asciiTheme="minorHAnsi" w:hAnsiTheme="minorHAnsi" w:cstheme="minorHAnsi"/>
                <w:b/>
                <w:bCs/>
              </w:rPr>
              <w:t>2</w:t>
            </w:r>
            <w:r w:rsidRPr="001637DC">
              <w:rPr>
                <w:rFonts w:asciiTheme="minorHAnsi" w:hAnsiTheme="minorHAnsi" w:cstheme="minorHAnsi"/>
                <w:b/>
                <w:bCs/>
              </w:rPr>
              <w:t>:30</w:t>
            </w:r>
          </w:p>
        </w:tc>
        <w:tc>
          <w:tcPr>
            <w:tcW w:w="3240" w:type="dxa"/>
            <w:shd w:val="clear" w:color="auto" w:fill="70AD47" w:themeFill="accent6"/>
          </w:tcPr>
          <w:p w14:paraId="6802C970" w14:textId="77777777" w:rsidR="0083657E" w:rsidRPr="001637DC" w:rsidRDefault="0083657E" w:rsidP="004763A9">
            <w:pPr>
              <w:rPr>
                <w:rFonts w:asciiTheme="minorHAnsi" w:hAnsiTheme="minorHAnsi" w:cstheme="minorHAnsi"/>
                <w:b/>
                <w:bCs/>
              </w:rPr>
            </w:pPr>
            <w:r>
              <w:rPr>
                <w:rFonts w:asciiTheme="minorHAnsi" w:hAnsiTheme="minorHAnsi" w:cstheme="minorHAnsi"/>
                <w:b/>
                <w:bCs/>
              </w:rPr>
              <w:t>Free Play</w:t>
            </w:r>
          </w:p>
        </w:tc>
      </w:tr>
    </w:tbl>
    <w:p w14:paraId="0CFE1B44" w14:textId="77777777" w:rsidR="0083657E" w:rsidRPr="001637DC" w:rsidRDefault="0083657E" w:rsidP="0083657E">
      <w:pPr>
        <w:rPr>
          <w:rFonts w:asciiTheme="minorHAnsi" w:hAnsiTheme="minorHAnsi" w:cstheme="minorHAnsi"/>
        </w:rPr>
      </w:pPr>
    </w:p>
    <w:p w14:paraId="0B68C0D2" w14:textId="77777777" w:rsidR="0083657E" w:rsidRPr="003B09CC" w:rsidRDefault="0083657E" w:rsidP="0083657E">
      <w:pPr>
        <w:shd w:val="clear" w:color="auto" w:fill="D9D9D9" w:themeFill="background1" w:themeFillShade="D9"/>
        <w:rPr>
          <w:rFonts w:asciiTheme="minorHAnsi" w:hAnsiTheme="minorHAnsi" w:cstheme="minorHAnsi"/>
          <w:b/>
          <w:bCs/>
        </w:rPr>
      </w:pPr>
      <w:r w:rsidRPr="003B09CC">
        <w:rPr>
          <w:rFonts w:asciiTheme="minorHAnsi" w:hAnsiTheme="minorHAnsi" w:cstheme="minorHAnsi"/>
          <w:b/>
          <w:bCs/>
        </w:rPr>
        <w:t>Attendance for Instructional Purposes</w:t>
      </w:r>
      <w:r>
        <w:rPr>
          <w:rFonts w:asciiTheme="minorHAnsi" w:hAnsiTheme="minorHAnsi" w:cstheme="minorHAnsi"/>
          <w:b/>
          <w:bCs/>
        </w:rPr>
        <w:t>: Remote Learning Instruction</w:t>
      </w:r>
    </w:p>
    <w:p w14:paraId="4CB9E5D8" w14:textId="77777777" w:rsidR="0083657E" w:rsidRDefault="0083657E" w:rsidP="0083657E">
      <w:pPr>
        <w:rPr>
          <w:rFonts w:asciiTheme="minorHAnsi" w:hAnsiTheme="minorHAnsi" w:cstheme="minorHAnsi"/>
        </w:rPr>
      </w:pPr>
    </w:p>
    <w:p w14:paraId="12B37A18" w14:textId="77777777" w:rsidR="0083657E" w:rsidRDefault="0083657E" w:rsidP="0083657E">
      <w:pPr>
        <w:jc w:val="both"/>
        <w:rPr>
          <w:rFonts w:asciiTheme="minorHAnsi" w:hAnsiTheme="minorHAnsi" w:cstheme="minorHAnsi"/>
        </w:rPr>
      </w:pPr>
      <w:r>
        <w:rPr>
          <w:rFonts w:asciiTheme="minorHAnsi" w:hAnsiTheme="minorHAnsi" w:cstheme="minorHAnsi"/>
        </w:rPr>
        <w:t>Ivy Hill Prep prioritizes high academic achievement for all students, and thus, a scholar’s attendance has a significant impact on his/her academic achievement. Whether a family chooses in-person or remote learning for their child, there will be protocols in place to track scholar attendance and follow-up on missing attendance.</w:t>
      </w:r>
    </w:p>
    <w:p w14:paraId="0A5FB068" w14:textId="77777777" w:rsidR="0083657E" w:rsidRDefault="0083657E" w:rsidP="0083657E">
      <w:pPr>
        <w:rPr>
          <w:rFonts w:asciiTheme="minorHAnsi" w:hAnsiTheme="minorHAnsi" w:cstheme="minorHAnsi"/>
        </w:rPr>
      </w:pPr>
    </w:p>
    <w:p w14:paraId="13FF366A" w14:textId="77777777" w:rsidR="0083657E" w:rsidRDefault="0083657E" w:rsidP="0083657E">
      <w:pPr>
        <w:rPr>
          <w:rFonts w:asciiTheme="minorHAnsi" w:hAnsiTheme="minorHAnsi" w:cstheme="minorHAnsi"/>
        </w:rPr>
      </w:pPr>
      <w:r>
        <w:rPr>
          <w:rFonts w:asciiTheme="minorHAnsi" w:hAnsiTheme="minorHAnsi" w:cstheme="minorHAnsi"/>
        </w:rPr>
        <w:t xml:space="preserve">For scholars who are remote learners, a scholar will be counted “present” if: </w:t>
      </w:r>
    </w:p>
    <w:p w14:paraId="40D72F90" w14:textId="142F09D7" w:rsidR="0083657E" w:rsidRDefault="0083657E" w:rsidP="0083657E">
      <w:pPr>
        <w:pStyle w:val="ListParagraph"/>
        <w:numPr>
          <w:ilvl w:val="0"/>
          <w:numId w:val="27"/>
        </w:numPr>
        <w:rPr>
          <w:rFonts w:asciiTheme="minorHAnsi" w:hAnsiTheme="minorHAnsi" w:cstheme="minorHAnsi"/>
        </w:rPr>
      </w:pPr>
      <w:r>
        <w:rPr>
          <w:rFonts w:asciiTheme="minorHAnsi" w:hAnsiTheme="minorHAnsi" w:cstheme="minorHAnsi"/>
        </w:rPr>
        <w:lastRenderedPageBreak/>
        <w:t xml:space="preserve">The required </w:t>
      </w:r>
      <w:r w:rsidR="001F1A2E">
        <w:rPr>
          <w:rFonts w:asciiTheme="minorHAnsi" w:hAnsiTheme="minorHAnsi" w:cstheme="minorHAnsi"/>
        </w:rPr>
        <w:t>number</w:t>
      </w:r>
      <w:r>
        <w:rPr>
          <w:rFonts w:asciiTheme="minorHAnsi" w:hAnsiTheme="minorHAnsi" w:cstheme="minorHAnsi"/>
        </w:rPr>
        <w:t xml:space="preserve"> of minutes for </w:t>
      </w:r>
      <w:proofErr w:type="spellStart"/>
      <w:r>
        <w:rPr>
          <w:rFonts w:asciiTheme="minorHAnsi" w:hAnsiTheme="minorHAnsi" w:cstheme="minorHAnsi"/>
        </w:rPr>
        <w:t>iReady</w:t>
      </w:r>
      <w:proofErr w:type="spellEnd"/>
      <w:r>
        <w:rPr>
          <w:rFonts w:asciiTheme="minorHAnsi" w:hAnsiTheme="minorHAnsi" w:cstheme="minorHAnsi"/>
        </w:rPr>
        <w:t xml:space="preserve"> Math and </w:t>
      </w:r>
      <w:proofErr w:type="spellStart"/>
      <w:r>
        <w:rPr>
          <w:rFonts w:asciiTheme="minorHAnsi" w:hAnsiTheme="minorHAnsi" w:cstheme="minorHAnsi"/>
        </w:rPr>
        <w:t>iReady</w:t>
      </w:r>
      <w:proofErr w:type="spellEnd"/>
      <w:r>
        <w:rPr>
          <w:rFonts w:asciiTheme="minorHAnsi" w:hAnsiTheme="minorHAnsi" w:cstheme="minorHAnsi"/>
        </w:rPr>
        <w:t xml:space="preserve"> Literacy are completed for the day, AND</w:t>
      </w:r>
    </w:p>
    <w:p w14:paraId="1A4883DA" w14:textId="5737EC98" w:rsidR="0083657E" w:rsidRDefault="0083657E" w:rsidP="0083657E">
      <w:pPr>
        <w:pStyle w:val="ListParagraph"/>
        <w:numPr>
          <w:ilvl w:val="0"/>
          <w:numId w:val="27"/>
        </w:numPr>
        <w:jc w:val="both"/>
        <w:rPr>
          <w:rFonts w:asciiTheme="minorHAnsi" w:hAnsiTheme="minorHAnsi" w:cstheme="minorHAnsi"/>
        </w:rPr>
      </w:pPr>
      <w:r>
        <w:rPr>
          <w:rFonts w:asciiTheme="minorHAnsi" w:hAnsiTheme="minorHAnsi" w:cstheme="minorHAnsi"/>
        </w:rPr>
        <w:t xml:space="preserve">The scholar watches videos from Ivy Hill’s Remote Learning lab and uses the instruction to </w:t>
      </w:r>
      <w:r w:rsidRPr="00FA6C7D">
        <w:rPr>
          <w:rFonts w:asciiTheme="minorHAnsi" w:hAnsiTheme="minorHAnsi" w:cstheme="minorHAnsi"/>
          <w:b/>
          <w:bCs/>
        </w:rPr>
        <w:t>submit work submissions</w:t>
      </w:r>
      <w:r>
        <w:rPr>
          <w:rFonts w:asciiTheme="minorHAnsi" w:hAnsiTheme="minorHAnsi" w:cstheme="minorHAnsi"/>
        </w:rPr>
        <w:t xml:space="preserve"> for CGI and Writing daily. Deadlines surrounding submission will be communicated to families closer to the start of the academic school year. Work samples must be completed before the deadline to be accepted for attendance for that specific day. </w:t>
      </w:r>
    </w:p>
    <w:p w14:paraId="6AF7022F" w14:textId="77777777" w:rsidR="0083657E" w:rsidRDefault="0083657E" w:rsidP="0083657E">
      <w:pPr>
        <w:rPr>
          <w:rFonts w:asciiTheme="minorHAnsi" w:hAnsiTheme="minorHAnsi" w:cstheme="minorHAnsi"/>
        </w:rPr>
      </w:pPr>
    </w:p>
    <w:p w14:paraId="211BA390" w14:textId="77777777" w:rsidR="0083657E" w:rsidRPr="001637DC" w:rsidRDefault="0083657E" w:rsidP="0083657E">
      <w:pPr>
        <w:jc w:val="both"/>
        <w:rPr>
          <w:rFonts w:asciiTheme="minorHAnsi" w:hAnsiTheme="minorHAnsi" w:cstheme="minorHAnsi"/>
        </w:rPr>
      </w:pPr>
      <w:r>
        <w:rPr>
          <w:rFonts w:asciiTheme="minorHAnsi" w:hAnsiTheme="minorHAnsi" w:cstheme="minorHAnsi"/>
        </w:rPr>
        <w:t xml:space="preserve">To track scholar attendance, Ivy Hill Prep’s staff will continue the usage of PowerSchool to organize attendance data. The information from PowerSchool is used to congratulate families on outstanding attendance and follow up with parents regarding absenteeism. </w:t>
      </w:r>
    </w:p>
    <w:p w14:paraId="3C5E80BD" w14:textId="77777777" w:rsidR="0083657E" w:rsidRDefault="0083657E" w:rsidP="0083657E">
      <w:pPr>
        <w:rPr>
          <w:rFonts w:asciiTheme="minorHAnsi" w:hAnsiTheme="minorHAnsi" w:cstheme="minorHAnsi"/>
        </w:rPr>
      </w:pPr>
    </w:p>
    <w:p w14:paraId="08D17704" w14:textId="0FAD97FC" w:rsidR="006109AC" w:rsidRDefault="006109AC" w:rsidP="006109AC">
      <w:pPr>
        <w:rPr>
          <w:rFonts w:asciiTheme="minorHAnsi" w:hAnsiTheme="minorHAnsi" w:cstheme="minorHAnsi"/>
        </w:rPr>
      </w:pPr>
    </w:p>
    <w:p w14:paraId="11AC67E8" w14:textId="1E1ADC17" w:rsidR="006109AC" w:rsidRDefault="006109AC" w:rsidP="006109AC">
      <w:pPr>
        <w:rPr>
          <w:rFonts w:asciiTheme="minorHAnsi" w:hAnsiTheme="minorHAnsi" w:cstheme="minorHAnsi"/>
        </w:rPr>
      </w:pPr>
    </w:p>
    <w:p w14:paraId="077A29AA" w14:textId="749D00EC" w:rsidR="006109AC" w:rsidRDefault="006109AC" w:rsidP="006109AC">
      <w:pPr>
        <w:rPr>
          <w:rFonts w:asciiTheme="minorHAnsi" w:hAnsiTheme="minorHAnsi" w:cstheme="minorHAnsi"/>
        </w:rPr>
      </w:pPr>
    </w:p>
    <w:p w14:paraId="5795519A" w14:textId="16686607" w:rsidR="006109AC" w:rsidRDefault="006109AC" w:rsidP="006109AC">
      <w:pPr>
        <w:rPr>
          <w:rFonts w:asciiTheme="minorHAnsi" w:hAnsiTheme="minorHAnsi" w:cstheme="minorHAnsi"/>
        </w:rPr>
      </w:pPr>
    </w:p>
    <w:p w14:paraId="3E1ECF4B" w14:textId="3F03454A" w:rsidR="006109AC" w:rsidRDefault="006109AC" w:rsidP="006109AC">
      <w:pPr>
        <w:rPr>
          <w:rFonts w:asciiTheme="minorHAnsi" w:hAnsiTheme="minorHAnsi" w:cstheme="minorHAnsi"/>
        </w:rPr>
      </w:pPr>
    </w:p>
    <w:p w14:paraId="7B8607F0" w14:textId="5FEB7D25" w:rsidR="006109AC" w:rsidRDefault="006109AC" w:rsidP="006109AC">
      <w:pPr>
        <w:rPr>
          <w:rFonts w:asciiTheme="minorHAnsi" w:hAnsiTheme="minorHAnsi" w:cstheme="minorHAnsi"/>
        </w:rPr>
      </w:pPr>
    </w:p>
    <w:p w14:paraId="682CD120" w14:textId="1A5FACEB" w:rsidR="006109AC" w:rsidRDefault="006109AC" w:rsidP="006109AC">
      <w:pPr>
        <w:rPr>
          <w:rFonts w:asciiTheme="minorHAnsi" w:hAnsiTheme="minorHAnsi" w:cstheme="minorHAnsi"/>
        </w:rPr>
      </w:pPr>
    </w:p>
    <w:p w14:paraId="63796340" w14:textId="42E16AB6" w:rsidR="006109AC" w:rsidRDefault="006109AC" w:rsidP="006109AC">
      <w:pPr>
        <w:rPr>
          <w:rFonts w:asciiTheme="minorHAnsi" w:hAnsiTheme="minorHAnsi" w:cstheme="minorHAnsi"/>
        </w:rPr>
      </w:pPr>
    </w:p>
    <w:p w14:paraId="5CC7A780" w14:textId="7271BC1A" w:rsidR="006109AC" w:rsidRDefault="006109AC" w:rsidP="006109AC">
      <w:pPr>
        <w:rPr>
          <w:rFonts w:asciiTheme="minorHAnsi" w:hAnsiTheme="minorHAnsi" w:cstheme="minorHAnsi"/>
        </w:rPr>
      </w:pPr>
    </w:p>
    <w:p w14:paraId="104A3326" w14:textId="0998FC78" w:rsidR="006109AC" w:rsidRDefault="006109AC" w:rsidP="006109AC">
      <w:pPr>
        <w:rPr>
          <w:rFonts w:asciiTheme="minorHAnsi" w:hAnsiTheme="minorHAnsi" w:cstheme="minorHAnsi"/>
        </w:rPr>
      </w:pPr>
    </w:p>
    <w:p w14:paraId="4D1A3BE5" w14:textId="027891CB" w:rsidR="006109AC" w:rsidRDefault="006109AC" w:rsidP="006109AC">
      <w:pPr>
        <w:rPr>
          <w:rFonts w:asciiTheme="minorHAnsi" w:hAnsiTheme="minorHAnsi" w:cstheme="minorHAnsi"/>
        </w:rPr>
      </w:pPr>
    </w:p>
    <w:p w14:paraId="667DC4CD" w14:textId="01F3E530" w:rsidR="006109AC" w:rsidRDefault="006109AC" w:rsidP="006109AC">
      <w:pPr>
        <w:rPr>
          <w:rFonts w:asciiTheme="minorHAnsi" w:hAnsiTheme="minorHAnsi" w:cstheme="minorHAnsi"/>
        </w:rPr>
      </w:pPr>
    </w:p>
    <w:p w14:paraId="04AC1E76" w14:textId="5A1934F0" w:rsidR="006109AC" w:rsidRDefault="006109AC" w:rsidP="006109AC">
      <w:pPr>
        <w:rPr>
          <w:rFonts w:asciiTheme="minorHAnsi" w:hAnsiTheme="minorHAnsi" w:cstheme="minorHAnsi"/>
        </w:rPr>
      </w:pPr>
    </w:p>
    <w:p w14:paraId="1410C222" w14:textId="61F44C92" w:rsidR="006109AC" w:rsidRDefault="006109AC" w:rsidP="006109AC">
      <w:pPr>
        <w:rPr>
          <w:rFonts w:asciiTheme="minorHAnsi" w:hAnsiTheme="minorHAnsi" w:cstheme="minorHAnsi"/>
        </w:rPr>
      </w:pPr>
    </w:p>
    <w:p w14:paraId="742A5C0C" w14:textId="181A1E7D" w:rsidR="006109AC" w:rsidRDefault="006109AC" w:rsidP="006109AC">
      <w:pPr>
        <w:rPr>
          <w:rFonts w:asciiTheme="minorHAnsi" w:hAnsiTheme="minorHAnsi" w:cstheme="minorHAnsi"/>
        </w:rPr>
      </w:pPr>
    </w:p>
    <w:p w14:paraId="3D106B11" w14:textId="39E833DB" w:rsidR="006109AC" w:rsidRDefault="006109AC" w:rsidP="006109AC">
      <w:pPr>
        <w:rPr>
          <w:rFonts w:asciiTheme="minorHAnsi" w:hAnsiTheme="minorHAnsi" w:cstheme="minorHAnsi"/>
        </w:rPr>
      </w:pPr>
    </w:p>
    <w:p w14:paraId="1C1A39BE" w14:textId="3525F80E" w:rsidR="006109AC" w:rsidRDefault="006109AC" w:rsidP="006109AC">
      <w:pPr>
        <w:rPr>
          <w:rFonts w:asciiTheme="minorHAnsi" w:hAnsiTheme="minorHAnsi" w:cstheme="minorHAnsi"/>
        </w:rPr>
      </w:pPr>
    </w:p>
    <w:p w14:paraId="0CA9F640" w14:textId="6F589B76" w:rsidR="006109AC" w:rsidRDefault="006109AC" w:rsidP="006109AC">
      <w:pPr>
        <w:rPr>
          <w:rFonts w:asciiTheme="minorHAnsi" w:hAnsiTheme="minorHAnsi" w:cstheme="minorHAnsi"/>
        </w:rPr>
      </w:pPr>
    </w:p>
    <w:p w14:paraId="3550F022" w14:textId="7D192256" w:rsidR="006109AC" w:rsidRDefault="006109AC" w:rsidP="006109AC">
      <w:pPr>
        <w:rPr>
          <w:rFonts w:asciiTheme="minorHAnsi" w:hAnsiTheme="minorHAnsi" w:cstheme="minorHAnsi"/>
        </w:rPr>
      </w:pPr>
    </w:p>
    <w:p w14:paraId="48474337" w14:textId="70EA6620" w:rsidR="006109AC" w:rsidRDefault="006109AC" w:rsidP="006109AC">
      <w:pPr>
        <w:rPr>
          <w:rFonts w:asciiTheme="minorHAnsi" w:hAnsiTheme="minorHAnsi" w:cstheme="minorHAnsi"/>
        </w:rPr>
      </w:pPr>
    </w:p>
    <w:p w14:paraId="6B5CCEF6" w14:textId="627C9E96" w:rsidR="006109AC" w:rsidRDefault="006109AC" w:rsidP="006109AC">
      <w:pPr>
        <w:rPr>
          <w:rFonts w:asciiTheme="minorHAnsi" w:hAnsiTheme="minorHAnsi" w:cstheme="minorHAnsi"/>
        </w:rPr>
      </w:pPr>
    </w:p>
    <w:p w14:paraId="61DCDDFF" w14:textId="713D62FD" w:rsidR="006109AC" w:rsidRDefault="006109AC" w:rsidP="006109AC">
      <w:pPr>
        <w:rPr>
          <w:rFonts w:asciiTheme="minorHAnsi" w:hAnsiTheme="minorHAnsi" w:cstheme="minorHAnsi"/>
        </w:rPr>
      </w:pPr>
    </w:p>
    <w:p w14:paraId="5B0B7E91" w14:textId="630367DA" w:rsidR="006109AC" w:rsidRDefault="006109AC" w:rsidP="006109AC">
      <w:pPr>
        <w:rPr>
          <w:rFonts w:asciiTheme="minorHAnsi" w:hAnsiTheme="minorHAnsi" w:cstheme="minorHAnsi"/>
        </w:rPr>
      </w:pPr>
    </w:p>
    <w:p w14:paraId="14B3F49C" w14:textId="56BBB30D" w:rsidR="006109AC" w:rsidRDefault="006109AC" w:rsidP="006109AC">
      <w:pPr>
        <w:rPr>
          <w:rFonts w:asciiTheme="minorHAnsi" w:hAnsiTheme="minorHAnsi" w:cstheme="minorHAnsi"/>
        </w:rPr>
      </w:pPr>
    </w:p>
    <w:p w14:paraId="79D0E444" w14:textId="5DD21025" w:rsidR="006109AC" w:rsidRDefault="006109AC" w:rsidP="006109AC">
      <w:pPr>
        <w:rPr>
          <w:rFonts w:asciiTheme="minorHAnsi" w:hAnsiTheme="minorHAnsi" w:cstheme="minorHAnsi"/>
        </w:rPr>
      </w:pPr>
    </w:p>
    <w:p w14:paraId="5EC236A1" w14:textId="5BB69A80" w:rsidR="006109AC" w:rsidRDefault="006109AC" w:rsidP="006109AC">
      <w:pPr>
        <w:rPr>
          <w:rFonts w:asciiTheme="minorHAnsi" w:hAnsiTheme="minorHAnsi" w:cstheme="minorHAnsi"/>
        </w:rPr>
      </w:pPr>
    </w:p>
    <w:p w14:paraId="0751FC71" w14:textId="6F4E29A7" w:rsidR="006109AC" w:rsidRDefault="006109AC" w:rsidP="006109AC">
      <w:pPr>
        <w:rPr>
          <w:rFonts w:asciiTheme="minorHAnsi" w:hAnsiTheme="minorHAnsi" w:cstheme="minorHAnsi"/>
        </w:rPr>
      </w:pPr>
    </w:p>
    <w:p w14:paraId="24A0EB1F" w14:textId="4C68DD0D" w:rsidR="006109AC" w:rsidRDefault="006109AC" w:rsidP="006109AC">
      <w:pPr>
        <w:rPr>
          <w:rFonts w:asciiTheme="minorHAnsi" w:hAnsiTheme="minorHAnsi" w:cstheme="minorHAnsi"/>
        </w:rPr>
      </w:pPr>
    </w:p>
    <w:p w14:paraId="6DF51EED" w14:textId="6FB056D1" w:rsidR="006109AC" w:rsidRDefault="006109AC" w:rsidP="006109AC">
      <w:pPr>
        <w:rPr>
          <w:rFonts w:asciiTheme="minorHAnsi" w:hAnsiTheme="minorHAnsi" w:cstheme="minorHAnsi"/>
        </w:rPr>
      </w:pPr>
    </w:p>
    <w:p w14:paraId="5AFF7F58" w14:textId="16C530B5" w:rsidR="006109AC" w:rsidRDefault="006109AC" w:rsidP="006109AC">
      <w:pPr>
        <w:rPr>
          <w:rFonts w:asciiTheme="minorHAnsi" w:hAnsiTheme="minorHAnsi" w:cstheme="minorHAnsi"/>
        </w:rPr>
      </w:pPr>
    </w:p>
    <w:p w14:paraId="25EA4C26" w14:textId="287810B8" w:rsidR="006109AC" w:rsidRDefault="006109AC" w:rsidP="006109AC">
      <w:pPr>
        <w:rPr>
          <w:rFonts w:asciiTheme="minorHAnsi" w:hAnsiTheme="minorHAnsi" w:cstheme="minorHAnsi"/>
        </w:rPr>
      </w:pPr>
    </w:p>
    <w:p w14:paraId="21261E30" w14:textId="4E60EBE2" w:rsidR="006109AC" w:rsidRDefault="006109AC" w:rsidP="006109AC">
      <w:pPr>
        <w:rPr>
          <w:rFonts w:asciiTheme="minorHAnsi" w:hAnsiTheme="minorHAnsi" w:cstheme="minorHAnsi"/>
        </w:rPr>
      </w:pPr>
    </w:p>
    <w:p w14:paraId="77460BC6" w14:textId="553EA07E" w:rsidR="006109AC" w:rsidRDefault="006109AC" w:rsidP="006109AC">
      <w:pPr>
        <w:rPr>
          <w:rFonts w:asciiTheme="minorHAnsi" w:hAnsiTheme="minorHAnsi" w:cstheme="minorHAnsi"/>
        </w:rPr>
      </w:pPr>
    </w:p>
    <w:p w14:paraId="5E9FDB76" w14:textId="35B327F7" w:rsidR="006109AC" w:rsidRDefault="006109AC" w:rsidP="006109AC">
      <w:pPr>
        <w:rPr>
          <w:rFonts w:asciiTheme="minorHAnsi" w:hAnsiTheme="minorHAnsi" w:cstheme="minorHAnsi"/>
        </w:rPr>
      </w:pPr>
    </w:p>
    <w:p w14:paraId="3511105D" w14:textId="6AAD8D42" w:rsidR="006109AC" w:rsidRDefault="006109AC" w:rsidP="006109AC">
      <w:pPr>
        <w:rPr>
          <w:rFonts w:asciiTheme="minorHAnsi" w:hAnsiTheme="minorHAnsi" w:cstheme="minorHAnsi"/>
        </w:rPr>
      </w:pPr>
    </w:p>
    <w:p w14:paraId="1F111623" w14:textId="77777777" w:rsidR="006109AC" w:rsidRDefault="006109AC" w:rsidP="006109AC"/>
    <w:p w14:paraId="66CF94BD" w14:textId="77777777" w:rsidR="006109AC" w:rsidRDefault="006109AC" w:rsidP="006109AC"/>
    <w:p w14:paraId="448A1105" w14:textId="77777777" w:rsidR="006109AC" w:rsidRPr="001637DC" w:rsidRDefault="006109AC" w:rsidP="006109AC">
      <w:pPr>
        <w:shd w:val="clear" w:color="auto" w:fill="C5E0B3" w:themeFill="accent6" w:themeFillTint="66"/>
        <w:jc w:val="center"/>
        <w:rPr>
          <w:rFonts w:asciiTheme="minorHAnsi" w:hAnsiTheme="minorHAnsi" w:cstheme="minorHAnsi"/>
          <w:b/>
          <w:bCs/>
          <w:sz w:val="32"/>
          <w:szCs w:val="32"/>
        </w:rPr>
      </w:pPr>
      <w:r>
        <w:rPr>
          <w:rFonts w:asciiTheme="minorHAnsi" w:hAnsiTheme="minorHAnsi" w:cstheme="minorHAnsi"/>
          <w:b/>
          <w:bCs/>
          <w:sz w:val="32"/>
          <w:szCs w:val="32"/>
        </w:rPr>
        <w:t>Technology and Connectivity</w:t>
      </w:r>
    </w:p>
    <w:p w14:paraId="7FBBB80A" w14:textId="77777777" w:rsidR="006109AC" w:rsidRDefault="006109AC" w:rsidP="006109AC"/>
    <w:p w14:paraId="5F9065EC" w14:textId="77777777" w:rsidR="006109AC" w:rsidRPr="001B494F" w:rsidRDefault="006109AC" w:rsidP="006109AC">
      <w:pPr>
        <w:shd w:val="clear" w:color="auto" w:fill="D9D9D9" w:themeFill="background1" w:themeFillShade="D9"/>
        <w:rPr>
          <w:rFonts w:asciiTheme="minorHAnsi" w:hAnsiTheme="minorHAnsi" w:cstheme="minorHAnsi"/>
          <w:b/>
          <w:bCs/>
        </w:rPr>
      </w:pPr>
      <w:r w:rsidRPr="001B494F">
        <w:rPr>
          <w:rFonts w:asciiTheme="minorHAnsi" w:hAnsiTheme="minorHAnsi" w:cstheme="minorHAnsi"/>
          <w:b/>
          <w:bCs/>
        </w:rPr>
        <w:t xml:space="preserve">Technology Access </w:t>
      </w:r>
    </w:p>
    <w:p w14:paraId="41A2E62D" w14:textId="77777777" w:rsidR="006109AC" w:rsidRPr="001B494F" w:rsidRDefault="006109AC" w:rsidP="006109AC">
      <w:pPr>
        <w:rPr>
          <w:rFonts w:asciiTheme="minorHAnsi" w:hAnsiTheme="minorHAnsi" w:cstheme="minorHAnsi"/>
        </w:rPr>
      </w:pPr>
    </w:p>
    <w:p w14:paraId="21652537" w14:textId="77777777" w:rsidR="006109AC" w:rsidRPr="001B494F" w:rsidRDefault="006109AC" w:rsidP="006109AC">
      <w:pPr>
        <w:pStyle w:val="ListParagraph"/>
        <w:numPr>
          <w:ilvl w:val="0"/>
          <w:numId w:val="28"/>
        </w:numPr>
        <w:jc w:val="both"/>
        <w:rPr>
          <w:rFonts w:asciiTheme="minorHAnsi" w:hAnsiTheme="minorHAnsi" w:cstheme="minorHAnsi"/>
        </w:rPr>
      </w:pPr>
      <w:r w:rsidRPr="001B494F">
        <w:rPr>
          <w:rFonts w:asciiTheme="minorHAnsi" w:hAnsiTheme="minorHAnsi" w:cstheme="minorHAnsi"/>
        </w:rPr>
        <w:t xml:space="preserve">To ensure Ivy Hill students and staff have access to technology, Ivy Hill Prep will provide all staff with laptop computers, and all students with Chromebooks to assist in their remote teaching and learning. To ensure the Ivy Hill staff and student body have access to broadband internet connection, Ivy Hill Prep will conduct a survey to assess which members of the Ivy Hill Prep community need access to hotspots for internet connection. </w:t>
      </w:r>
    </w:p>
    <w:p w14:paraId="405172CA" w14:textId="77777777" w:rsidR="006109AC" w:rsidRDefault="006109AC" w:rsidP="006109AC">
      <w:pPr>
        <w:pStyle w:val="ListParagraph"/>
        <w:numPr>
          <w:ilvl w:val="0"/>
          <w:numId w:val="28"/>
        </w:numPr>
        <w:jc w:val="both"/>
        <w:rPr>
          <w:rFonts w:asciiTheme="minorHAnsi" w:hAnsiTheme="minorHAnsi" w:cstheme="minorHAnsi"/>
        </w:rPr>
      </w:pPr>
      <w:r w:rsidRPr="001B494F">
        <w:rPr>
          <w:rFonts w:asciiTheme="minorHAnsi" w:hAnsiTheme="minorHAnsi" w:cstheme="minorHAnsi"/>
        </w:rPr>
        <w:t>Ivy Hill Prep will offer both an in-person and remote learning option for students. These multiple ways of participating in learning will give students many opportunities to grow academically and demonstrate mastery across content areas.</w:t>
      </w:r>
    </w:p>
    <w:p w14:paraId="3D7DFCA2" w14:textId="77777777" w:rsidR="0083657E" w:rsidRDefault="0083657E" w:rsidP="0083657E"/>
    <w:p w14:paraId="2551AAD2" w14:textId="77777777" w:rsidR="0083657E" w:rsidRDefault="0083657E" w:rsidP="0083657E"/>
    <w:p w14:paraId="4912F735" w14:textId="77777777" w:rsidR="0083657E" w:rsidRDefault="0083657E" w:rsidP="0083657E"/>
    <w:p w14:paraId="77A27994" w14:textId="77777777" w:rsidR="0083657E" w:rsidRDefault="0083657E" w:rsidP="0083657E"/>
    <w:p w14:paraId="2F1F0DFD" w14:textId="77777777" w:rsidR="0083657E" w:rsidRDefault="0083657E" w:rsidP="0083657E"/>
    <w:p w14:paraId="55687A0D" w14:textId="77777777" w:rsidR="0083657E" w:rsidRDefault="0083657E" w:rsidP="0083657E"/>
    <w:p w14:paraId="241F2814" w14:textId="77777777" w:rsidR="0083657E" w:rsidRDefault="0083657E" w:rsidP="0083657E"/>
    <w:p w14:paraId="5A515B8F" w14:textId="77777777" w:rsidR="0083657E" w:rsidRDefault="0083657E" w:rsidP="0083657E"/>
    <w:p w14:paraId="7E32640C" w14:textId="77777777" w:rsidR="0083657E" w:rsidRDefault="0083657E" w:rsidP="0083657E"/>
    <w:p w14:paraId="6E351E29" w14:textId="77777777" w:rsidR="0083657E" w:rsidRDefault="0083657E" w:rsidP="0083657E"/>
    <w:p w14:paraId="06D30A34" w14:textId="77777777" w:rsidR="0083657E" w:rsidRDefault="0083657E" w:rsidP="0083657E"/>
    <w:p w14:paraId="693B1161" w14:textId="77777777" w:rsidR="0083657E" w:rsidRDefault="0083657E" w:rsidP="0083657E"/>
    <w:p w14:paraId="1A16A1B0" w14:textId="77777777" w:rsidR="0083657E" w:rsidRDefault="0083657E" w:rsidP="0083657E"/>
    <w:p w14:paraId="7145A28B" w14:textId="77777777" w:rsidR="0083657E" w:rsidRDefault="0083657E" w:rsidP="0083657E"/>
    <w:p w14:paraId="1779A4E3" w14:textId="77777777" w:rsidR="0083657E" w:rsidRDefault="0083657E" w:rsidP="0083657E"/>
    <w:p w14:paraId="30B74BA4" w14:textId="77777777" w:rsidR="0083657E" w:rsidRDefault="0083657E" w:rsidP="0083657E"/>
    <w:p w14:paraId="02DDAEBE" w14:textId="77777777" w:rsidR="0083657E" w:rsidRDefault="0083657E" w:rsidP="0083657E"/>
    <w:p w14:paraId="0D85728A" w14:textId="77777777" w:rsidR="0083657E" w:rsidRDefault="0083657E" w:rsidP="0083657E"/>
    <w:p w14:paraId="5387BE7F" w14:textId="77777777" w:rsidR="0083657E" w:rsidRDefault="0083657E" w:rsidP="0083657E"/>
    <w:p w14:paraId="19A3FEFB" w14:textId="77777777" w:rsidR="0083657E" w:rsidRDefault="0083657E" w:rsidP="0083657E"/>
    <w:p w14:paraId="4379ABCA" w14:textId="77777777" w:rsidR="0083657E" w:rsidRDefault="0083657E" w:rsidP="0083657E"/>
    <w:p w14:paraId="2DC03E99" w14:textId="77777777" w:rsidR="0083657E" w:rsidRDefault="0083657E" w:rsidP="0083657E"/>
    <w:p w14:paraId="432E41BB" w14:textId="77777777" w:rsidR="0083657E" w:rsidRDefault="0083657E" w:rsidP="0083657E"/>
    <w:p w14:paraId="609C8E14" w14:textId="77777777" w:rsidR="0083657E" w:rsidRDefault="0083657E" w:rsidP="0083657E"/>
    <w:p w14:paraId="71038BB9" w14:textId="77777777" w:rsidR="0083657E" w:rsidRDefault="0083657E" w:rsidP="0083657E"/>
    <w:p w14:paraId="30143F14" w14:textId="77777777" w:rsidR="0083657E" w:rsidRDefault="0083657E" w:rsidP="0083657E"/>
    <w:p w14:paraId="13C4BA4F" w14:textId="77777777" w:rsidR="0083657E" w:rsidRDefault="0083657E" w:rsidP="0083657E"/>
    <w:p w14:paraId="7D2C2C95" w14:textId="77777777" w:rsidR="0083657E" w:rsidRDefault="0083657E" w:rsidP="0083657E"/>
    <w:p w14:paraId="22B73FB3" w14:textId="77777777" w:rsidR="0083657E" w:rsidRDefault="0083657E" w:rsidP="0083657E"/>
    <w:p w14:paraId="6B137B55" w14:textId="77777777" w:rsidR="0083657E" w:rsidRDefault="0083657E" w:rsidP="0083657E"/>
    <w:p w14:paraId="656F6CC1" w14:textId="77777777" w:rsidR="0083657E" w:rsidRDefault="0083657E" w:rsidP="0083657E"/>
    <w:p w14:paraId="7EAC1222" w14:textId="77777777" w:rsidR="0083657E" w:rsidRDefault="0083657E" w:rsidP="0083657E"/>
    <w:p w14:paraId="2A40A361" w14:textId="77777777" w:rsidR="0083657E" w:rsidRDefault="0083657E" w:rsidP="0083657E"/>
    <w:p w14:paraId="0CC891FD" w14:textId="77777777" w:rsidR="0083657E" w:rsidRDefault="0083657E" w:rsidP="0083657E"/>
    <w:p w14:paraId="5E57C514" w14:textId="65D6F6AF" w:rsidR="003D6A2E" w:rsidRDefault="003D6A2E" w:rsidP="003D6A2E">
      <w:pPr>
        <w:rPr>
          <w:rFonts w:asciiTheme="minorHAnsi" w:hAnsiTheme="minorHAnsi" w:cstheme="minorHAnsi"/>
        </w:rPr>
      </w:pPr>
    </w:p>
    <w:p w14:paraId="09037C3A" w14:textId="77777777" w:rsidR="006109AC" w:rsidRPr="001637DC" w:rsidRDefault="006109AC" w:rsidP="006109AC">
      <w:pPr>
        <w:shd w:val="clear" w:color="auto" w:fill="C5E0B3" w:themeFill="accent6" w:themeFillTint="66"/>
        <w:jc w:val="center"/>
        <w:rPr>
          <w:rFonts w:asciiTheme="minorHAnsi" w:hAnsiTheme="minorHAnsi" w:cstheme="minorHAnsi"/>
          <w:b/>
          <w:bCs/>
          <w:sz w:val="32"/>
          <w:szCs w:val="32"/>
        </w:rPr>
      </w:pPr>
      <w:r>
        <w:rPr>
          <w:rFonts w:asciiTheme="minorHAnsi" w:hAnsiTheme="minorHAnsi" w:cstheme="minorHAnsi"/>
          <w:b/>
          <w:bCs/>
          <w:sz w:val="32"/>
          <w:szCs w:val="32"/>
        </w:rPr>
        <w:t>Social Emotional Well-Being</w:t>
      </w:r>
    </w:p>
    <w:p w14:paraId="65C17138" w14:textId="77777777" w:rsidR="006109AC" w:rsidRDefault="006109AC" w:rsidP="006109AC"/>
    <w:p w14:paraId="49215B5E" w14:textId="77777777" w:rsidR="006109AC" w:rsidRPr="00B95016" w:rsidRDefault="006109AC" w:rsidP="006109AC">
      <w:pPr>
        <w:shd w:val="clear" w:color="auto" w:fill="D9D9D9" w:themeFill="background1" w:themeFillShade="D9"/>
        <w:rPr>
          <w:rFonts w:asciiTheme="minorHAnsi" w:hAnsiTheme="minorHAnsi" w:cstheme="minorHAnsi"/>
          <w:b/>
          <w:bCs/>
        </w:rPr>
      </w:pPr>
      <w:r w:rsidRPr="00B95016">
        <w:rPr>
          <w:rFonts w:asciiTheme="minorHAnsi" w:hAnsiTheme="minorHAnsi" w:cstheme="minorHAnsi"/>
          <w:b/>
          <w:bCs/>
        </w:rPr>
        <w:t xml:space="preserve">School Counseling Program Plan </w:t>
      </w:r>
    </w:p>
    <w:p w14:paraId="1FBAFFD0" w14:textId="77777777" w:rsidR="006109AC" w:rsidRPr="00B95016" w:rsidRDefault="006109AC" w:rsidP="006109AC">
      <w:pPr>
        <w:spacing w:before="100" w:beforeAutospacing="1" w:after="100" w:afterAutospacing="1"/>
        <w:jc w:val="both"/>
        <w:rPr>
          <w:rFonts w:asciiTheme="minorHAnsi" w:hAnsiTheme="minorHAnsi" w:cstheme="minorHAnsi"/>
        </w:rPr>
      </w:pPr>
      <w:r w:rsidRPr="00B95016">
        <w:rPr>
          <w:rFonts w:asciiTheme="minorHAnsi" w:hAnsiTheme="minorHAnsi" w:cstheme="minorHAnsi"/>
        </w:rPr>
        <w:t>Ivy Hill will adopt a Multi-Tiered System of Support throughout the school year. Tiered approaches seek to address the needs all students to promote healthy acknowledgement and coping strategies. The Counseling Plan will be created and developed by the School Social Worker, with collaborati</w:t>
      </w:r>
      <w:r>
        <w:rPr>
          <w:rFonts w:asciiTheme="minorHAnsi" w:hAnsiTheme="minorHAnsi" w:cstheme="minorHAnsi"/>
        </w:rPr>
        <w:t xml:space="preserve">on </w:t>
      </w:r>
      <w:r w:rsidRPr="00B95016">
        <w:rPr>
          <w:rFonts w:asciiTheme="minorHAnsi" w:hAnsiTheme="minorHAnsi" w:cstheme="minorHAnsi"/>
        </w:rPr>
        <w:t>and oversight by the Dean of Student Support</w:t>
      </w:r>
      <w:r>
        <w:rPr>
          <w:rFonts w:asciiTheme="minorHAnsi" w:hAnsiTheme="minorHAnsi" w:cstheme="minorHAnsi"/>
        </w:rPr>
        <w:t>s</w:t>
      </w:r>
      <w:r w:rsidRPr="00B95016">
        <w:rPr>
          <w:rFonts w:asciiTheme="minorHAnsi" w:hAnsiTheme="minorHAnsi" w:cstheme="minorHAnsi"/>
        </w:rPr>
        <w:t>.</w:t>
      </w:r>
    </w:p>
    <w:p w14:paraId="63F4A028" w14:textId="77777777" w:rsidR="006109AC" w:rsidRPr="00B95016" w:rsidRDefault="006109AC" w:rsidP="006109AC">
      <w:pPr>
        <w:pStyle w:val="ListParagraph"/>
        <w:numPr>
          <w:ilvl w:val="0"/>
          <w:numId w:val="26"/>
        </w:numPr>
        <w:jc w:val="both"/>
        <w:rPr>
          <w:rFonts w:asciiTheme="minorHAnsi" w:hAnsiTheme="minorHAnsi" w:cstheme="minorHAnsi"/>
        </w:rPr>
      </w:pPr>
      <w:r w:rsidRPr="00B95016">
        <w:rPr>
          <w:rFonts w:asciiTheme="minorHAnsi" w:hAnsiTheme="minorHAnsi" w:cstheme="minorHAnsi"/>
          <w:b/>
          <w:bCs/>
          <w:color w:val="538135" w:themeColor="accent6" w:themeShade="BF"/>
          <w:u w:val="single"/>
        </w:rPr>
        <w:t>Tier I</w:t>
      </w:r>
      <w:r w:rsidRPr="00B95016">
        <w:rPr>
          <w:rFonts w:asciiTheme="minorHAnsi" w:hAnsiTheme="minorHAnsi" w:cstheme="minorHAnsi"/>
        </w:rPr>
        <w:t>: The Social-Emotional Learning (SEL) Curriculum will address the five-core social emotional competencies: self-awareness, self-management, social awareness, relationship skills, and responsible decision-making. The SEL curriculum aims to provide all students with the tools and strategies to acknowledge and self-regulate their emotions and behaviors. A weekly lesson will be taught by the School Social Worker and reinforced by activities facilitated by homeroom teachers throughout the remainder of the week. The activities planned will align with the (K-3) NYS goals and guidelines throughout the school year.</w:t>
      </w:r>
    </w:p>
    <w:p w14:paraId="3AB11751" w14:textId="77777777" w:rsidR="006109AC" w:rsidRPr="00B95016" w:rsidRDefault="006109AC" w:rsidP="006109AC">
      <w:pPr>
        <w:jc w:val="both"/>
        <w:rPr>
          <w:rFonts w:asciiTheme="minorHAnsi" w:hAnsiTheme="minorHAnsi" w:cstheme="minorHAnsi"/>
        </w:rPr>
      </w:pPr>
    </w:p>
    <w:p w14:paraId="36D850C6" w14:textId="77777777" w:rsidR="006109AC" w:rsidRPr="00B95016" w:rsidRDefault="006109AC" w:rsidP="006109AC">
      <w:pPr>
        <w:ind w:left="720"/>
        <w:jc w:val="both"/>
        <w:rPr>
          <w:rFonts w:asciiTheme="minorHAnsi" w:hAnsiTheme="minorHAnsi" w:cstheme="minorHAnsi"/>
          <w:u w:val="single"/>
        </w:rPr>
      </w:pPr>
      <w:r w:rsidRPr="00B95016">
        <w:rPr>
          <w:rFonts w:asciiTheme="minorHAnsi" w:hAnsiTheme="minorHAnsi" w:cstheme="minorHAnsi"/>
          <w:u w:val="single"/>
        </w:rPr>
        <w:t>Trimester 1</w:t>
      </w:r>
    </w:p>
    <w:p w14:paraId="239F874F" w14:textId="77777777" w:rsidR="006109AC" w:rsidRPr="00B95016" w:rsidRDefault="006109AC" w:rsidP="006109AC">
      <w:pPr>
        <w:pStyle w:val="ListParagraph"/>
        <w:widowControl w:val="0"/>
        <w:numPr>
          <w:ilvl w:val="0"/>
          <w:numId w:val="23"/>
        </w:numPr>
        <w:ind w:left="1440"/>
        <w:jc w:val="both"/>
        <w:rPr>
          <w:rFonts w:asciiTheme="minorHAnsi" w:hAnsiTheme="minorHAnsi" w:cstheme="minorHAnsi"/>
        </w:rPr>
      </w:pPr>
      <w:r w:rsidRPr="00B95016">
        <w:rPr>
          <w:rFonts w:asciiTheme="minorHAnsi" w:hAnsiTheme="minorHAnsi" w:cstheme="minorHAnsi"/>
        </w:rPr>
        <w:t xml:space="preserve">Identify and </w:t>
      </w:r>
      <w:r>
        <w:rPr>
          <w:rFonts w:asciiTheme="minorHAnsi" w:hAnsiTheme="minorHAnsi" w:cstheme="minorHAnsi"/>
        </w:rPr>
        <w:t>m</w:t>
      </w:r>
      <w:r w:rsidRPr="00B95016">
        <w:rPr>
          <w:rFonts w:asciiTheme="minorHAnsi" w:hAnsiTheme="minorHAnsi" w:cstheme="minorHAnsi"/>
        </w:rPr>
        <w:t>anage one’s emotions and behavior</w:t>
      </w:r>
    </w:p>
    <w:p w14:paraId="3A16B133" w14:textId="77777777" w:rsidR="006109AC" w:rsidRPr="00B95016" w:rsidRDefault="006109AC" w:rsidP="006109AC">
      <w:pPr>
        <w:pStyle w:val="ListParagraph"/>
        <w:widowControl w:val="0"/>
        <w:numPr>
          <w:ilvl w:val="0"/>
          <w:numId w:val="23"/>
        </w:numPr>
        <w:ind w:left="1440"/>
        <w:jc w:val="both"/>
        <w:rPr>
          <w:rFonts w:asciiTheme="minorHAnsi" w:hAnsiTheme="minorHAnsi" w:cstheme="minorHAnsi"/>
        </w:rPr>
      </w:pPr>
      <w:r w:rsidRPr="00B95016">
        <w:rPr>
          <w:rFonts w:asciiTheme="minorHAnsi" w:hAnsiTheme="minorHAnsi" w:cstheme="minorHAnsi"/>
        </w:rPr>
        <w:t>Recognize the feelings and perspectives of others</w:t>
      </w:r>
    </w:p>
    <w:p w14:paraId="1398C0A8" w14:textId="77777777" w:rsidR="006109AC" w:rsidRPr="00B95016" w:rsidRDefault="006109AC" w:rsidP="006109AC">
      <w:pPr>
        <w:pStyle w:val="ListParagraph"/>
        <w:widowControl w:val="0"/>
        <w:numPr>
          <w:ilvl w:val="0"/>
          <w:numId w:val="23"/>
        </w:numPr>
        <w:ind w:left="1440"/>
        <w:jc w:val="both"/>
        <w:rPr>
          <w:rFonts w:asciiTheme="minorHAnsi" w:hAnsiTheme="minorHAnsi" w:cstheme="minorHAnsi"/>
        </w:rPr>
      </w:pPr>
      <w:r w:rsidRPr="00B95016">
        <w:rPr>
          <w:rFonts w:asciiTheme="minorHAnsi" w:hAnsiTheme="minorHAnsi" w:cstheme="minorHAnsi"/>
        </w:rPr>
        <w:t>Consider ethical, safety, and societal factors in making decisions</w:t>
      </w:r>
    </w:p>
    <w:p w14:paraId="66239950" w14:textId="77777777" w:rsidR="006109AC" w:rsidRPr="00B95016" w:rsidRDefault="006109AC" w:rsidP="006109AC">
      <w:pPr>
        <w:jc w:val="both"/>
        <w:rPr>
          <w:rFonts w:asciiTheme="minorHAnsi" w:hAnsiTheme="minorHAnsi" w:cstheme="minorHAnsi"/>
        </w:rPr>
      </w:pPr>
    </w:p>
    <w:p w14:paraId="7EBD794F" w14:textId="77777777" w:rsidR="006109AC" w:rsidRPr="00B95016" w:rsidRDefault="006109AC" w:rsidP="006109AC">
      <w:pPr>
        <w:ind w:firstLine="720"/>
        <w:jc w:val="both"/>
        <w:rPr>
          <w:rFonts w:asciiTheme="minorHAnsi" w:hAnsiTheme="minorHAnsi" w:cstheme="minorHAnsi"/>
          <w:u w:val="single"/>
        </w:rPr>
      </w:pPr>
      <w:r w:rsidRPr="00B95016">
        <w:rPr>
          <w:rFonts w:asciiTheme="minorHAnsi" w:hAnsiTheme="minorHAnsi" w:cstheme="minorHAnsi"/>
          <w:u w:val="single"/>
        </w:rPr>
        <w:t>Trimester 2</w:t>
      </w:r>
    </w:p>
    <w:p w14:paraId="45E3D771" w14:textId="77777777" w:rsidR="006109AC" w:rsidRPr="00B95016" w:rsidRDefault="006109AC" w:rsidP="006109AC">
      <w:pPr>
        <w:pStyle w:val="ListParagraph"/>
        <w:widowControl w:val="0"/>
        <w:numPr>
          <w:ilvl w:val="0"/>
          <w:numId w:val="24"/>
        </w:numPr>
        <w:ind w:left="1440"/>
        <w:jc w:val="both"/>
        <w:rPr>
          <w:rFonts w:asciiTheme="minorHAnsi" w:hAnsiTheme="minorHAnsi" w:cstheme="minorHAnsi"/>
          <w:u w:val="single"/>
        </w:rPr>
      </w:pPr>
      <w:r w:rsidRPr="00B95016">
        <w:rPr>
          <w:rFonts w:asciiTheme="minorHAnsi" w:hAnsiTheme="minorHAnsi" w:cstheme="minorHAnsi"/>
        </w:rPr>
        <w:t>Recognize personal qualities and external supports</w:t>
      </w:r>
    </w:p>
    <w:p w14:paraId="50CCDABF" w14:textId="77777777" w:rsidR="006109AC" w:rsidRPr="00B95016" w:rsidRDefault="006109AC" w:rsidP="006109AC">
      <w:pPr>
        <w:pStyle w:val="ListParagraph"/>
        <w:widowControl w:val="0"/>
        <w:numPr>
          <w:ilvl w:val="0"/>
          <w:numId w:val="24"/>
        </w:numPr>
        <w:ind w:left="1440"/>
        <w:jc w:val="both"/>
        <w:rPr>
          <w:rFonts w:asciiTheme="minorHAnsi" w:hAnsiTheme="minorHAnsi" w:cstheme="minorHAnsi"/>
          <w:u w:val="single"/>
        </w:rPr>
      </w:pPr>
      <w:r w:rsidRPr="00B95016">
        <w:rPr>
          <w:rFonts w:asciiTheme="minorHAnsi" w:hAnsiTheme="minorHAnsi" w:cstheme="minorHAnsi"/>
        </w:rPr>
        <w:t>Recognize individual and group similarities and differences</w:t>
      </w:r>
    </w:p>
    <w:p w14:paraId="5DF0C347" w14:textId="77777777" w:rsidR="006109AC" w:rsidRPr="00B95016" w:rsidRDefault="006109AC" w:rsidP="006109AC">
      <w:pPr>
        <w:pStyle w:val="ListParagraph"/>
        <w:widowControl w:val="0"/>
        <w:numPr>
          <w:ilvl w:val="0"/>
          <w:numId w:val="24"/>
        </w:numPr>
        <w:ind w:left="1440"/>
        <w:jc w:val="both"/>
        <w:rPr>
          <w:rFonts w:asciiTheme="minorHAnsi" w:hAnsiTheme="minorHAnsi" w:cstheme="minorHAnsi"/>
          <w:u w:val="single"/>
        </w:rPr>
      </w:pPr>
      <w:r w:rsidRPr="00B95016">
        <w:rPr>
          <w:rFonts w:asciiTheme="minorHAnsi" w:hAnsiTheme="minorHAnsi" w:cstheme="minorHAnsi"/>
        </w:rPr>
        <w:t>Use communication and social skills to interact effectively with others</w:t>
      </w:r>
    </w:p>
    <w:p w14:paraId="7880583A" w14:textId="77777777" w:rsidR="006109AC" w:rsidRPr="00B95016" w:rsidRDefault="006109AC" w:rsidP="006109AC">
      <w:pPr>
        <w:ind w:left="1440"/>
        <w:jc w:val="both"/>
        <w:rPr>
          <w:rFonts w:asciiTheme="minorHAnsi" w:hAnsiTheme="minorHAnsi" w:cstheme="minorHAnsi"/>
        </w:rPr>
      </w:pPr>
    </w:p>
    <w:p w14:paraId="6EC59650" w14:textId="77777777" w:rsidR="006109AC" w:rsidRPr="00B95016" w:rsidRDefault="006109AC" w:rsidP="006109AC">
      <w:pPr>
        <w:ind w:firstLine="720"/>
        <w:jc w:val="both"/>
        <w:rPr>
          <w:rFonts w:asciiTheme="minorHAnsi" w:hAnsiTheme="minorHAnsi" w:cstheme="minorHAnsi"/>
          <w:u w:val="single"/>
        </w:rPr>
      </w:pPr>
      <w:r w:rsidRPr="00B95016">
        <w:rPr>
          <w:rFonts w:asciiTheme="minorHAnsi" w:hAnsiTheme="minorHAnsi" w:cstheme="minorHAnsi"/>
          <w:u w:val="single"/>
        </w:rPr>
        <w:t>Trimester 3</w:t>
      </w:r>
    </w:p>
    <w:p w14:paraId="2D2474F9" w14:textId="77777777" w:rsidR="006109AC" w:rsidRPr="00B95016" w:rsidRDefault="006109AC" w:rsidP="006109AC">
      <w:pPr>
        <w:pStyle w:val="ListParagraph"/>
        <w:widowControl w:val="0"/>
        <w:numPr>
          <w:ilvl w:val="0"/>
          <w:numId w:val="25"/>
        </w:numPr>
        <w:ind w:left="1440"/>
        <w:jc w:val="both"/>
        <w:rPr>
          <w:rFonts w:asciiTheme="minorHAnsi" w:hAnsiTheme="minorHAnsi" w:cstheme="minorHAnsi"/>
          <w:u w:val="single"/>
        </w:rPr>
      </w:pPr>
      <w:r w:rsidRPr="00B95016">
        <w:rPr>
          <w:rFonts w:asciiTheme="minorHAnsi" w:hAnsiTheme="minorHAnsi" w:cstheme="minorHAnsi"/>
        </w:rPr>
        <w:t>Demonstrate skills related to achieving personal and academic goals</w:t>
      </w:r>
    </w:p>
    <w:p w14:paraId="6AA83C50" w14:textId="77777777" w:rsidR="006109AC" w:rsidRPr="00B95016" w:rsidRDefault="006109AC" w:rsidP="006109AC">
      <w:pPr>
        <w:pStyle w:val="ListParagraph"/>
        <w:widowControl w:val="0"/>
        <w:numPr>
          <w:ilvl w:val="0"/>
          <w:numId w:val="25"/>
        </w:numPr>
        <w:ind w:left="1440"/>
        <w:jc w:val="both"/>
        <w:rPr>
          <w:rFonts w:asciiTheme="minorHAnsi" w:hAnsiTheme="minorHAnsi" w:cstheme="minorHAnsi"/>
          <w:u w:val="single"/>
        </w:rPr>
      </w:pPr>
      <w:r w:rsidRPr="00B95016">
        <w:rPr>
          <w:rFonts w:asciiTheme="minorHAnsi" w:hAnsiTheme="minorHAnsi" w:cstheme="minorHAnsi"/>
        </w:rPr>
        <w:t>Demonstrate the ability to prevent, manage, and resolve interpersonal conflicts in constructive ways</w:t>
      </w:r>
    </w:p>
    <w:p w14:paraId="531EAA52" w14:textId="77777777" w:rsidR="006109AC" w:rsidRPr="00B95016" w:rsidRDefault="006109AC" w:rsidP="006109AC">
      <w:pPr>
        <w:pStyle w:val="ListParagraph"/>
        <w:widowControl w:val="0"/>
        <w:numPr>
          <w:ilvl w:val="0"/>
          <w:numId w:val="25"/>
        </w:numPr>
        <w:ind w:left="1440"/>
        <w:jc w:val="both"/>
        <w:rPr>
          <w:rFonts w:asciiTheme="minorHAnsi" w:hAnsiTheme="minorHAnsi" w:cstheme="minorHAnsi"/>
          <w:u w:val="single"/>
        </w:rPr>
      </w:pPr>
      <w:r w:rsidRPr="00B95016">
        <w:rPr>
          <w:rFonts w:asciiTheme="minorHAnsi" w:hAnsiTheme="minorHAnsi" w:cstheme="minorHAnsi"/>
        </w:rPr>
        <w:t>Contribute to the well-being of one’s school and community</w:t>
      </w:r>
    </w:p>
    <w:p w14:paraId="5A78DCC9" w14:textId="77777777" w:rsidR="006109AC" w:rsidRPr="00B95016" w:rsidRDefault="006109AC" w:rsidP="006109AC">
      <w:pPr>
        <w:widowControl w:val="0"/>
        <w:jc w:val="both"/>
        <w:rPr>
          <w:rFonts w:asciiTheme="minorHAnsi" w:hAnsiTheme="minorHAnsi" w:cstheme="minorHAnsi"/>
        </w:rPr>
      </w:pPr>
    </w:p>
    <w:p w14:paraId="69BAF26B" w14:textId="77777777" w:rsidR="006109AC" w:rsidRPr="00B95016" w:rsidRDefault="006109AC" w:rsidP="006109AC">
      <w:pPr>
        <w:pStyle w:val="ListParagraph"/>
        <w:widowControl w:val="0"/>
        <w:numPr>
          <w:ilvl w:val="0"/>
          <w:numId w:val="22"/>
        </w:numPr>
        <w:jc w:val="both"/>
        <w:rPr>
          <w:rFonts w:asciiTheme="minorHAnsi" w:hAnsiTheme="minorHAnsi" w:cstheme="minorHAnsi"/>
        </w:rPr>
      </w:pPr>
      <w:r w:rsidRPr="00B95016">
        <w:rPr>
          <w:rFonts w:asciiTheme="minorHAnsi" w:hAnsiTheme="minorHAnsi" w:cstheme="minorHAnsi"/>
          <w:b/>
          <w:bCs/>
          <w:color w:val="538135" w:themeColor="accent6" w:themeShade="BF"/>
          <w:u w:val="single"/>
        </w:rPr>
        <w:t>Tier II</w:t>
      </w:r>
      <w:r w:rsidRPr="00B95016">
        <w:rPr>
          <w:rFonts w:asciiTheme="minorHAnsi" w:hAnsiTheme="minorHAnsi" w:cstheme="minorHAnsi"/>
          <w:color w:val="538135" w:themeColor="accent6" w:themeShade="BF"/>
        </w:rPr>
        <w:t xml:space="preserve"> </w:t>
      </w:r>
      <w:r w:rsidRPr="00B95016">
        <w:rPr>
          <w:rFonts w:asciiTheme="minorHAnsi" w:hAnsiTheme="minorHAnsi" w:cstheme="minorHAnsi"/>
        </w:rPr>
        <w:t>counseling supports are needed for 5-10% of the student population and vary based on student interest and need. Examples include informal group counseling through the form of lunch bunches or snack and chats. These sessions will be led by both the School Social Worker and the School Nurse. These students will also receive an “adult buddy” who is another staff member in the building who will check in on them weekly via telephone or zoom, depending on the student’s preferences.</w:t>
      </w:r>
    </w:p>
    <w:p w14:paraId="43F2E630" w14:textId="77777777" w:rsidR="006109AC" w:rsidRPr="00B95016" w:rsidRDefault="006109AC" w:rsidP="006109AC">
      <w:pPr>
        <w:pStyle w:val="ListParagraph"/>
        <w:widowControl w:val="0"/>
        <w:ind w:left="360"/>
        <w:jc w:val="both"/>
        <w:rPr>
          <w:rFonts w:asciiTheme="minorHAnsi" w:hAnsiTheme="minorHAnsi" w:cstheme="minorHAnsi"/>
        </w:rPr>
      </w:pPr>
    </w:p>
    <w:p w14:paraId="587587D1" w14:textId="77777777" w:rsidR="006109AC" w:rsidRPr="00B95016" w:rsidRDefault="006109AC" w:rsidP="006109AC">
      <w:pPr>
        <w:pStyle w:val="ListParagraph"/>
        <w:widowControl w:val="0"/>
        <w:numPr>
          <w:ilvl w:val="0"/>
          <w:numId w:val="22"/>
        </w:numPr>
        <w:jc w:val="both"/>
        <w:rPr>
          <w:rFonts w:asciiTheme="minorHAnsi" w:hAnsiTheme="minorHAnsi" w:cstheme="minorHAnsi"/>
        </w:rPr>
      </w:pPr>
      <w:r w:rsidRPr="00212AD2">
        <w:rPr>
          <w:rFonts w:asciiTheme="minorHAnsi" w:hAnsiTheme="minorHAnsi" w:cstheme="minorHAnsi"/>
          <w:b/>
          <w:bCs/>
          <w:color w:val="538135" w:themeColor="accent6" w:themeShade="BF"/>
          <w:u w:val="single"/>
        </w:rPr>
        <w:t>Tier III</w:t>
      </w:r>
      <w:r w:rsidRPr="00212AD2">
        <w:rPr>
          <w:rFonts w:asciiTheme="minorHAnsi" w:hAnsiTheme="minorHAnsi" w:cstheme="minorHAnsi"/>
          <w:color w:val="538135" w:themeColor="accent6" w:themeShade="BF"/>
        </w:rPr>
        <w:t xml:space="preserve"> </w:t>
      </w:r>
      <w:r w:rsidRPr="00B95016">
        <w:rPr>
          <w:rFonts w:asciiTheme="minorHAnsi" w:hAnsiTheme="minorHAnsi" w:cstheme="minorHAnsi"/>
        </w:rPr>
        <w:t xml:space="preserve">supports would result in a referral to outside resources and referrals for the student to address the necessary supports. Additionally, the student would be onboarded to receive individual counseling to address their unique needs, upon receiving parental consent, in addition to participating in Tier I and II </w:t>
      </w:r>
      <w:r w:rsidRPr="00B95016">
        <w:rPr>
          <w:rFonts w:asciiTheme="minorHAnsi" w:hAnsiTheme="minorHAnsi" w:cstheme="minorHAnsi"/>
        </w:rPr>
        <w:lastRenderedPageBreak/>
        <w:t>support interventions in place.</w:t>
      </w:r>
    </w:p>
    <w:p w14:paraId="2FE84899" w14:textId="77777777" w:rsidR="006109AC" w:rsidRPr="00B95016" w:rsidRDefault="006109AC" w:rsidP="006109AC">
      <w:pPr>
        <w:rPr>
          <w:rFonts w:asciiTheme="minorHAnsi" w:hAnsiTheme="minorHAnsi" w:cstheme="minorHAnsi"/>
        </w:rPr>
      </w:pPr>
    </w:p>
    <w:p w14:paraId="7D35F018" w14:textId="77777777" w:rsidR="006109AC" w:rsidRPr="00212AD2" w:rsidRDefault="006109AC" w:rsidP="006109AC">
      <w:pPr>
        <w:shd w:val="clear" w:color="auto" w:fill="D9D9D9" w:themeFill="background1" w:themeFillShade="D9"/>
        <w:rPr>
          <w:rFonts w:asciiTheme="minorHAnsi" w:hAnsiTheme="minorHAnsi" w:cstheme="minorHAnsi"/>
          <w:b/>
          <w:bCs/>
        </w:rPr>
      </w:pPr>
      <w:r w:rsidRPr="00212AD2">
        <w:rPr>
          <w:rFonts w:asciiTheme="minorHAnsi" w:hAnsiTheme="minorHAnsi" w:cstheme="minorHAnsi"/>
          <w:b/>
          <w:bCs/>
        </w:rPr>
        <w:t xml:space="preserve">Advisory Council </w:t>
      </w:r>
    </w:p>
    <w:p w14:paraId="1948B2BF" w14:textId="77777777" w:rsidR="006109AC" w:rsidRPr="00212AD2" w:rsidRDefault="006109AC" w:rsidP="006109AC">
      <w:pPr>
        <w:rPr>
          <w:rFonts w:asciiTheme="minorHAnsi" w:hAnsiTheme="minorHAnsi" w:cstheme="minorHAnsi"/>
          <w:b/>
          <w:bCs/>
        </w:rPr>
      </w:pPr>
    </w:p>
    <w:p w14:paraId="14FDFDC4" w14:textId="77777777" w:rsidR="006109AC" w:rsidRPr="00212AD2" w:rsidRDefault="006109AC" w:rsidP="006109AC">
      <w:pPr>
        <w:jc w:val="both"/>
        <w:rPr>
          <w:rFonts w:asciiTheme="minorHAnsi" w:hAnsiTheme="minorHAnsi" w:cstheme="minorHAnsi"/>
        </w:rPr>
      </w:pPr>
      <w:r w:rsidRPr="00212AD2">
        <w:rPr>
          <w:rFonts w:asciiTheme="minorHAnsi" w:hAnsiTheme="minorHAnsi" w:cstheme="minorHAnsi"/>
        </w:rPr>
        <w:t>The Advisory Council for Social-Emotional Learning (SEL) will consist of 7 members: Dean of Student Support, School Social Worker, Head of School, one teacher and three parent representatives. The Advisory will meet before the start of each trimester to evaluate the efficiency and implementation of the SEL Curriculum and Counseling objectives. The Advisory Council Meetings will be held on the following dates: August 12</w:t>
      </w:r>
      <w:r w:rsidRPr="00212AD2">
        <w:rPr>
          <w:rFonts w:asciiTheme="minorHAnsi" w:hAnsiTheme="minorHAnsi" w:cstheme="minorHAnsi"/>
          <w:vertAlign w:val="superscript"/>
        </w:rPr>
        <w:t>th</w:t>
      </w:r>
      <w:r w:rsidRPr="00212AD2">
        <w:rPr>
          <w:rFonts w:asciiTheme="minorHAnsi" w:hAnsiTheme="minorHAnsi" w:cstheme="minorHAnsi"/>
        </w:rPr>
        <w:t>, October 28</w:t>
      </w:r>
      <w:r w:rsidRPr="00212AD2">
        <w:rPr>
          <w:rFonts w:asciiTheme="minorHAnsi" w:hAnsiTheme="minorHAnsi" w:cstheme="minorHAnsi"/>
          <w:vertAlign w:val="superscript"/>
        </w:rPr>
        <w:t>th</w:t>
      </w:r>
      <w:r w:rsidRPr="00212AD2">
        <w:rPr>
          <w:rFonts w:asciiTheme="minorHAnsi" w:hAnsiTheme="minorHAnsi" w:cstheme="minorHAnsi"/>
        </w:rPr>
        <w:t>, February 25</w:t>
      </w:r>
      <w:r w:rsidRPr="00212AD2">
        <w:rPr>
          <w:rFonts w:asciiTheme="minorHAnsi" w:hAnsiTheme="minorHAnsi" w:cstheme="minorHAnsi"/>
          <w:vertAlign w:val="superscript"/>
        </w:rPr>
        <w:t>th</w:t>
      </w:r>
      <w:r w:rsidRPr="00212AD2">
        <w:rPr>
          <w:rFonts w:asciiTheme="minorHAnsi" w:hAnsiTheme="minorHAnsi" w:cstheme="minorHAnsi"/>
        </w:rPr>
        <w:t>. Meetings will be held virtually utilizing zoom until Ivy Hill has entered Phase 2 of their Re-Opening plan.  The Dean of Student Support will compose each meeting agenda and post it at one week before the meeting. The School Social Worker will take minutes at each meeting and post it within one week of conclusion to the Advisory Council meeting.</w:t>
      </w:r>
    </w:p>
    <w:p w14:paraId="6EFCFA67" w14:textId="77777777" w:rsidR="006109AC" w:rsidRPr="00212AD2" w:rsidRDefault="006109AC" w:rsidP="006109AC">
      <w:pPr>
        <w:rPr>
          <w:rFonts w:asciiTheme="minorHAnsi" w:hAnsiTheme="minorHAnsi" w:cstheme="minorHAnsi"/>
          <w:b/>
          <w:bCs/>
        </w:rPr>
      </w:pPr>
    </w:p>
    <w:p w14:paraId="7A1F3614" w14:textId="77777777" w:rsidR="006109AC" w:rsidRPr="00212AD2" w:rsidRDefault="006109AC" w:rsidP="006109AC">
      <w:pPr>
        <w:shd w:val="clear" w:color="auto" w:fill="D9D9D9" w:themeFill="background1" w:themeFillShade="D9"/>
        <w:rPr>
          <w:rFonts w:asciiTheme="minorHAnsi" w:hAnsiTheme="minorHAnsi" w:cstheme="minorHAnsi"/>
          <w:b/>
          <w:bCs/>
        </w:rPr>
      </w:pPr>
      <w:r w:rsidRPr="00212AD2">
        <w:rPr>
          <w:rFonts w:asciiTheme="minorHAnsi" w:hAnsiTheme="minorHAnsi" w:cstheme="minorHAnsi"/>
          <w:b/>
          <w:bCs/>
        </w:rPr>
        <w:t xml:space="preserve">Social Emotional Resources </w:t>
      </w:r>
    </w:p>
    <w:p w14:paraId="1A6A966D" w14:textId="77777777" w:rsidR="006109AC" w:rsidRPr="00212AD2" w:rsidRDefault="006109AC" w:rsidP="006109AC">
      <w:pPr>
        <w:spacing w:before="100" w:beforeAutospacing="1" w:after="100" w:afterAutospacing="1"/>
        <w:jc w:val="both"/>
        <w:rPr>
          <w:rFonts w:asciiTheme="minorHAnsi" w:hAnsiTheme="minorHAnsi" w:cstheme="minorHAnsi"/>
        </w:rPr>
      </w:pPr>
      <w:r w:rsidRPr="00212AD2">
        <w:rPr>
          <w:rFonts w:asciiTheme="minorHAnsi" w:hAnsiTheme="minorHAnsi" w:cstheme="minorHAnsi"/>
        </w:rPr>
        <w:t>The Social Worker will compose a separate list of resources and referrals related to: mental health, behavior support, and emotional support. More than 50% of the resources provided will be located in Brooklyn, NY, based on the addresses of students enrolled. At least one resource from each of other boroughs of New York City will also be included. All resource lists will include free and price-based options, clearly denoted for families. Resource lists will be located on the Ivy Hill website and printed in the main office so that families may access both a hard- and soft-copy of the resource lists. Ivy Hill staff members will also have access to the resource lists via the school’s online document database for dissemination purposes.</w:t>
      </w:r>
    </w:p>
    <w:p w14:paraId="0619A280" w14:textId="77777777" w:rsidR="006109AC" w:rsidRPr="00212AD2" w:rsidRDefault="006109AC" w:rsidP="006109AC">
      <w:pPr>
        <w:shd w:val="clear" w:color="auto" w:fill="D9D9D9" w:themeFill="background1" w:themeFillShade="D9"/>
        <w:rPr>
          <w:rFonts w:asciiTheme="minorHAnsi" w:hAnsiTheme="minorHAnsi" w:cstheme="minorHAnsi"/>
          <w:b/>
          <w:bCs/>
        </w:rPr>
      </w:pPr>
      <w:r w:rsidRPr="00212AD2">
        <w:rPr>
          <w:rFonts w:asciiTheme="minorHAnsi" w:hAnsiTheme="minorHAnsi" w:cstheme="minorHAnsi"/>
          <w:b/>
          <w:bCs/>
        </w:rPr>
        <w:t xml:space="preserve">Faculty and Staff Training </w:t>
      </w:r>
    </w:p>
    <w:p w14:paraId="207BC63E" w14:textId="77777777" w:rsidR="006109AC" w:rsidRDefault="006109AC" w:rsidP="006109AC"/>
    <w:p w14:paraId="477105C6" w14:textId="77777777" w:rsidR="006109AC" w:rsidRPr="00212AD2" w:rsidRDefault="006109AC" w:rsidP="006109AC">
      <w:pPr>
        <w:jc w:val="both"/>
        <w:rPr>
          <w:rFonts w:asciiTheme="minorHAnsi" w:hAnsiTheme="minorHAnsi" w:cstheme="minorHAnsi"/>
        </w:rPr>
      </w:pPr>
      <w:r w:rsidRPr="00212AD2">
        <w:rPr>
          <w:rFonts w:asciiTheme="minorHAnsi" w:hAnsiTheme="minorHAnsi" w:cstheme="minorHAnsi"/>
        </w:rPr>
        <w:t xml:space="preserve">Ivy Hill staff members will participate in </w:t>
      </w:r>
      <w:r>
        <w:rPr>
          <w:rFonts w:asciiTheme="minorHAnsi" w:hAnsiTheme="minorHAnsi" w:cstheme="minorHAnsi"/>
        </w:rPr>
        <w:t>a</w:t>
      </w:r>
      <w:r w:rsidRPr="00212AD2">
        <w:rPr>
          <w:rFonts w:asciiTheme="minorHAnsi" w:hAnsiTheme="minorHAnsi" w:cstheme="minorHAnsi"/>
        </w:rPr>
        <w:t xml:space="preserve"> Trauma-Informed Response Training during </w:t>
      </w:r>
      <w:r>
        <w:rPr>
          <w:rFonts w:asciiTheme="minorHAnsi" w:hAnsiTheme="minorHAnsi" w:cstheme="minorHAnsi"/>
        </w:rPr>
        <w:t xml:space="preserve">Summer </w:t>
      </w:r>
      <w:r w:rsidRPr="00212AD2">
        <w:rPr>
          <w:rFonts w:asciiTheme="minorHAnsi" w:hAnsiTheme="minorHAnsi" w:cstheme="minorHAnsi"/>
        </w:rPr>
        <w:t>teacher training</w:t>
      </w:r>
      <w:r>
        <w:rPr>
          <w:rFonts w:asciiTheme="minorHAnsi" w:hAnsiTheme="minorHAnsi" w:cstheme="minorHAnsi"/>
        </w:rPr>
        <w:t xml:space="preserve">, </w:t>
      </w:r>
      <w:r>
        <w:rPr>
          <w:rFonts w:asciiTheme="minorHAnsi" w:hAnsiTheme="minorHAnsi" w:cstheme="minorHAnsi"/>
          <w:i/>
          <w:iCs/>
        </w:rPr>
        <w:t>Summer Institute,</w:t>
      </w:r>
      <w:r w:rsidRPr="00212AD2">
        <w:rPr>
          <w:rFonts w:asciiTheme="minorHAnsi" w:hAnsiTheme="minorHAnsi" w:cstheme="minorHAnsi"/>
        </w:rPr>
        <w:t xml:space="preserve"> on Thursday, August 6</w:t>
      </w:r>
      <w:r w:rsidRPr="00212AD2">
        <w:rPr>
          <w:rFonts w:asciiTheme="minorHAnsi" w:hAnsiTheme="minorHAnsi" w:cstheme="minorHAnsi"/>
          <w:vertAlign w:val="superscript"/>
        </w:rPr>
        <w:t>th</w:t>
      </w:r>
      <w:r w:rsidRPr="00212AD2">
        <w:rPr>
          <w:rFonts w:asciiTheme="minorHAnsi" w:hAnsiTheme="minorHAnsi" w:cstheme="minorHAnsi"/>
        </w:rPr>
        <w:t xml:space="preserve"> for two hours. This will serve as the first of 5 subsequent trainings to inform and deepen our practices and approach to trauma-informed teaching. Topics include: exploring our own trauma, recognizing signs of trauma in youth under the age of 8, restorative behavior</w:t>
      </w:r>
      <w:r>
        <w:rPr>
          <w:rFonts w:asciiTheme="minorHAnsi" w:hAnsiTheme="minorHAnsi" w:cstheme="minorHAnsi"/>
        </w:rPr>
        <w:t>al</w:t>
      </w:r>
      <w:r w:rsidRPr="00212AD2">
        <w:rPr>
          <w:rFonts w:asciiTheme="minorHAnsi" w:hAnsiTheme="minorHAnsi" w:cstheme="minorHAnsi"/>
        </w:rPr>
        <w:t xml:space="preserve"> practices, and implementation and integration of SEL curriculum. Sessions will be led by licensed social worker contractors, in-house counselors, and the Dean of Student Support. The goals of these sessions are to create spaces where staff members are able to process their own emotions and identify productive ways of healing and addressing their emotions. </w:t>
      </w:r>
    </w:p>
    <w:p w14:paraId="55F7612F" w14:textId="77777777" w:rsidR="006109AC" w:rsidRPr="00212AD2" w:rsidRDefault="006109AC" w:rsidP="006109AC">
      <w:pPr>
        <w:jc w:val="both"/>
        <w:rPr>
          <w:rFonts w:asciiTheme="minorHAnsi" w:hAnsiTheme="minorHAnsi" w:cstheme="minorHAnsi"/>
        </w:rPr>
      </w:pPr>
    </w:p>
    <w:p w14:paraId="0E582344" w14:textId="77777777" w:rsidR="006109AC" w:rsidRPr="00212AD2" w:rsidRDefault="006109AC" w:rsidP="006109AC">
      <w:pPr>
        <w:jc w:val="both"/>
        <w:rPr>
          <w:rFonts w:asciiTheme="minorHAnsi" w:hAnsiTheme="minorHAnsi" w:cstheme="minorHAnsi"/>
        </w:rPr>
      </w:pPr>
      <w:r w:rsidRPr="00212AD2">
        <w:rPr>
          <w:rFonts w:asciiTheme="minorHAnsi" w:hAnsiTheme="minorHAnsi" w:cstheme="minorHAnsi"/>
        </w:rPr>
        <w:t>In addition to professional development sessions held bi-monthly, staff members will also respond to a monthly survey that assesses their mental space and mindset. This survey will be crafted by an outside contractor and inform weekly staff meeting topics and activities to promote coping and resilience skills in staff members.</w:t>
      </w:r>
    </w:p>
    <w:p w14:paraId="664D9D5A" w14:textId="77777777" w:rsidR="006109AC" w:rsidRPr="00212AD2" w:rsidRDefault="006109AC" w:rsidP="006109AC">
      <w:pPr>
        <w:rPr>
          <w:rFonts w:asciiTheme="minorHAnsi" w:hAnsiTheme="minorHAnsi" w:cstheme="minorHAnsi"/>
        </w:rPr>
      </w:pPr>
    </w:p>
    <w:p w14:paraId="4A9A61A2" w14:textId="77777777" w:rsidR="006109AC" w:rsidRPr="003B09CC" w:rsidRDefault="006109AC" w:rsidP="006109AC">
      <w:pPr>
        <w:jc w:val="both"/>
        <w:rPr>
          <w:rFonts w:asciiTheme="minorHAnsi" w:hAnsiTheme="minorHAnsi" w:cstheme="minorHAnsi"/>
        </w:rPr>
      </w:pPr>
      <w:r w:rsidRPr="003B09CC">
        <w:rPr>
          <w:rFonts w:asciiTheme="minorHAnsi" w:hAnsiTheme="minorHAnsi" w:cstheme="minorHAnsi"/>
        </w:rPr>
        <w:t>Ivy Hill staff members will also participate in a session on implicit bias, structural racism, and race during Summer Institute on Friday, august 7</w:t>
      </w:r>
      <w:r w:rsidRPr="003B09CC">
        <w:rPr>
          <w:rFonts w:asciiTheme="minorHAnsi" w:hAnsiTheme="minorHAnsi" w:cstheme="minorHAnsi"/>
          <w:vertAlign w:val="superscript"/>
        </w:rPr>
        <w:t>th</w:t>
      </w:r>
      <w:r w:rsidRPr="003B09CC">
        <w:rPr>
          <w:rFonts w:asciiTheme="minorHAnsi" w:hAnsiTheme="minorHAnsi" w:cstheme="minorHAnsi"/>
        </w:rPr>
        <w:t xml:space="preserve"> for two hours. This session will allow the Ivy Hill Prep community to take ownership of each individual’s bias that is brought to the work, ways to prevent those from negatively impacting the work as educators, as well as ensuring that our academic space is uplifting and inclusive of all races. </w:t>
      </w:r>
    </w:p>
    <w:p w14:paraId="1FA058D3" w14:textId="77777777" w:rsidR="006109AC" w:rsidRDefault="006109AC" w:rsidP="006109AC"/>
    <w:p w14:paraId="657C4960" w14:textId="77777777" w:rsidR="006109AC" w:rsidRDefault="006109AC" w:rsidP="006109AC"/>
    <w:p w14:paraId="6C17E6F3" w14:textId="77777777" w:rsidR="006109AC" w:rsidRDefault="006109AC" w:rsidP="006109AC"/>
    <w:p w14:paraId="6C03FAE0" w14:textId="77777777" w:rsidR="006109AC" w:rsidRDefault="006109AC" w:rsidP="006109AC"/>
    <w:p w14:paraId="6FBC544A" w14:textId="77777777" w:rsidR="006109AC" w:rsidRDefault="006109AC" w:rsidP="006109AC"/>
    <w:p w14:paraId="26FA90E6" w14:textId="77777777" w:rsidR="006109AC" w:rsidRDefault="006109AC" w:rsidP="006109AC"/>
    <w:p w14:paraId="0B23B839" w14:textId="77777777" w:rsidR="006109AC" w:rsidRPr="001637DC" w:rsidRDefault="006109AC" w:rsidP="006109AC">
      <w:pPr>
        <w:shd w:val="clear" w:color="auto" w:fill="C5E0B3" w:themeFill="accent6" w:themeFillTint="66"/>
        <w:jc w:val="center"/>
        <w:rPr>
          <w:rFonts w:asciiTheme="minorHAnsi" w:hAnsiTheme="minorHAnsi" w:cstheme="minorHAnsi"/>
          <w:b/>
          <w:bCs/>
          <w:sz w:val="32"/>
          <w:szCs w:val="32"/>
        </w:rPr>
      </w:pPr>
      <w:r>
        <w:rPr>
          <w:rFonts w:asciiTheme="minorHAnsi" w:hAnsiTheme="minorHAnsi" w:cstheme="minorHAnsi"/>
          <w:b/>
          <w:bCs/>
          <w:sz w:val="32"/>
          <w:szCs w:val="32"/>
        </w:rPr>
        <w:t>Special Education</w:t>
      </w:r>
    </w:p>
    <w:p w14:paraId="745F17D4" w14:textId="77777777" w:rsidR="006109AC" w:rsidRPr="002E1580" w:rsidRDefault="006109AC" w:rsidP="006109AC">
      <w:pPr>
        <w:spacing w:before="100" w:beforeAutospacing="1" w:after="100" w:afterAutospacing="1"/>
        <w:jc w:val="both"/>
        <w:rPr>
          <w:rFonts w:asciiTheme="minorHAnsi" w:hAnsiTheme="minorHAnsi" w:cstheme="minorHAnsi"/>
        </w:rPr>
      </w:pPr>
      <w:r w:rsidRPr="002E1580">
        <w:rPr>
          <w:rFonts w:asciiTheme="minorHAnsi" w:hAnsiTheme="minorHAnsi" w:cstheme="minorHAnsi"/>
        </w:rPr>
        <w:t>Ivy Hill Prep is committed to ensuring that all enrolled students receive quality instruction whether in-person or remote in accordance with the Free and Appropriate Education (FAPE) provision. Special education services and programs will be available for all students who qualify for an IEP regardless of their mode of instruction. Academic programs and related services will be conducted in-person utilizing proper precautions and PPE equipment for students and adults. Academic programs and related services conducted via remote-learning will begin upon receipt of verbal or email consent of the parent of the student with an IEP.</w:t>
      </w:r>
    </w:p>
    <w:p w14:paraId="7F2217E6" w14:textId="77777777" w:rsidR="006109AC" w:rsidRPr="002E1580" w:rsidRDefault="006109AC" w:rsidP="006109AC">
      <w:pPr>
        <w:shd w:val="clear" w:color="auto" w:fill="D9D9D9" w:themeFill="background1" w:themeFillShade="D9"/>
        <w:spacing w:before="100" w:beforeAutospacing="1" w:after="100" w:afterAutospacing="1"/>
        <w:jc w:val="both"/>
        <w:rPr>
          <w:rFonts w:asciiTheme="minorHAnsi" w:hAnsiTheme="minorHAnsi" w:cstheme="minorHAnsi"/>
          <w:b/>
          <w:bCs/>
        </w:rPr>
      </w:pPr>
      <w:r w:rsidRPr="002E1580">
        <w:rPr>
          <w:rFonts w:asciiTheme="minorHAnsi" w:hAnsiTheme="minorHAnsi" w:cstheme="minorHAnsi"/>
          <w:b/>
          <w:bCs/>
        </w:rPr>
        <w:t>Parent Communication</w:t>
      </w:r>
    </w:p>
    <w:p w14:paraId="59FBC45F" w14:textId="77777777" w:rsidR="006109AC" w:rsidRPr="002E1580" w:rsidRDefault="006109AC" w:rsidP="006109AC">
      <w:pPr>
        <w:spacing w:before="100" w:beforeAutospacing="1" w:after="100" w:afterAutospacing="1"/>
        <w:jc w:val="both"/>
        <w:rPr>
          <w:rFonts w:asciiTheme="minorHAnsi" w:hAnsiTheme="minorHAnsi" w:cstheme="minorHAnsi"/>
        </w:rPr>
      </w:pPr>
      <w:r w:rsidRPr="002E1580">
        <w:rPr>
          <w:rFonts w:asciiTheme="minorHAnsi" w:hAnsiTheme="minorHAnsi" w:cstheme="minorHAnsi"/>
        </w:rPr>
        <w:t>Ivy Hill families of students who have Individualized Education Plans (IEPs) and 504-Plans will receive clear and frequent communication regarding their mandated services to meet the requirements of the 2004 Individuals and Disability Education Act (IDEA). Individualized schedules will be distributed to families, in their preferred language, before the start of the academic year. These schedules will detail:</w:t>
      </w:r>
    </w:p>
    <w:p w14:paraId="2AA9470E" w14:textId="77777777" w:rsidR="006109AC" w:rsidRPr="002E1580" w:rsidRDefault="006109AC" w:rsidP="006109AC">
      <w:pPr>
        <w:pStyle w:val="ListParagraph"/>
        <w:numPr>
          <w:ilvl w:val="0"/>
          <w:numId w:val="29"/>
        </w:numPr>
        <w:spacing w:before="100" w:beforeAutospacing="1" w:after="100" w:afterAutospacing="1"/>
        <w:jc w:val="both"/>
        <w:rPr>
          <w:rFonts w:asciiTheme="minorHAnsi" w:hAnsiTheme="minorHAnsi" w:cstheme="minorHAnsi"/>
        </w:rPr>
      </w:pPr>
      <w:r w:rsidRPr="002E1580">
        <w:rPr>
          <w:rFonts w:asciiTheme="minorHAnsi" w:hAnsiTheme="minorHAnsi" w:cstheme="minorHAnsi"/>
        </w:rPr>
        <w:t>How each academic and related service will look and the precautions that will be taken. (decreasing class sizes, maintaining the 60-40 percentage for ICT settings, personal protection equipment, plastic shields, ventilation, etc.)</w:t>
      </w:r>
    </w:p>
    <w:p w14:paraId="3B17B60F" w14:textId="77777777" w:rsidR="006109AC" w:rsidRPr="002E1580" w:rsidRDefault="006109AC" w:rsidP="006109AC">
      <w:pPr>
        <w:pStyle w:val="ListParagraph"/>
        <w:numPr>
          <w:ilvl w:val="0"/>
          <w:numId w:val="29"/>
        </w:numPr>
        <w:spacing w:before="100" w:beforeAutospacing="1" w:after="100" w:afterAutospacing="1"/>
        <w:jc w:val="both"/>
        <w:rPr>
          <w:rFonts w:asciiTheme="minorHAnsi" w:hAnsiTheme="minorHAnsi" w:cstheme="minorHAnsi"/>
        </w:rPr>
      </w:pPr>
      <w:r w:rsidRPr="002E1580">
        <w:rPr>
          <w:rFonts w:asciiTheme="minorHAnsi" w:hAnsiTheme="minorHAnsi" w:cstheme="minorHAnsi"/>
        </w:rPr>
        <w:t>The days, times, and locations (in-person, virtual) of academic and related services.</w:t>
      </w:r>
    </w:p>
    <w:p w14:paraId="17B02C5A" w14:textId="77777777" w:rsidR="006109AC" w:rsidRPr="002E1580" w:rsidRDefault="006109AC" w:rsidP="006109AC">
      <w:pPr>
        <w:pStyle w:val="ListParagraph"/>
        <w:numPr>
          <w:ilvl w:val="0"/>
          <w:numId w:val="29"/>
        </w:numPr>
        <w:spacing w:before="100" w:beforeAutospacing="1" w:after="100" w:afterAutospacing="1"/>
        <w:jc w:val="both"/>
        <w:rPr>
          <w:rFonts w:asciiTheme="minorHAnsi" w:hAnsiTheme="minorHAnsi" w:cstheme="minorHAnsi"/>
        </w:rPr>
      </w:pPr>
      <w:r w:rsidRPr="002E1580">
        <w:rPr>
          <w:rFonts w:asciiTheme="minorHAnsi" w:hAnsiTheme="minorHAnsi" w:cstheme="minorHAnsi"/>
        </w:rPr>
        <w:t>The person who will be administering the academic or related service.</w:t>
      </w:r>
    </w:p>
    <w:p w14:paraId="5CA2366F" w14:textId="77777777" w:rsidR="006109AC" w:rsidRPr="002E1580" w:rsidRDefault="006109AC" w:rsidP="006109AC">
      <w:pPr>
        <w:spacing w:before="100" w:beforeAutospacing="1" w:after="100" w:afterAutospacing="1"/>
        <w:jc w:val="both"/>
        <w:rPr>
          <w:rFonts w:asciiTheme="minorHAnsi" w:hAnsiTheme="minorHAnsi" w:cstheme="minorHAnsi"/>
        </w:rPr>
      </w:pPr>
      <w:r w:rsidRPr="002E1580">
        <w:rPr>
          <w:rFonts w:asciiTheme="minorHAnsi" w:hAnsiTheme="minorHAnsi" w:cstheme="minorHAnsi"/>
        </w:rPr>
        <w:t>Parents will also be notified of upcoming IEP meetings with at least 10 days’ notice, with the ability to participate over the phone. Parents will also receive an email or mailed copy of all meeting documents, depending on their</w:t>
      </w:r>
      <w:r>
        <w:t xml:space="preserve"> </w:t>
      </w:r>
      <w:r w:rsidRPr="002E1580">
        <w:rPr>
          <w:rFonts w:asciiTheme="minorHAnsi" w:hAnsiTheme="minorHAnsi" w:cstheme="minorHAnsi"/>
        </w:rPr>
        <w:t>preference. Parents will be able to reach out to the Dean of Student Support throughout the phased re-opening of Ivy Hill with questions or concerns.</w:t>
      </w:r>
    </w:p>
    <w:p w14:paraId="560F33F0" w14:textId="77777777" w:rsidR="006109AC" w:rsidRPr="002E1580" w:rsidRDefault="006109AC" w:rsidP="006109AC">
      <w:pPr>
        <w:shd w:val="clear" w:color="auto" w:fill="D9D9D9" w:themeFill="background1" w:themeFillShade="D9"/>
        <w:spacing w:before="100" w:beforeAutospacing="1" w:after="100" w:afterAutospacing="1"/>
        <w:jc w:val="both"/>
        <w:rPr>
          <w:rFonts w:asciiTheme="minorHAnsi" w:hAnsiTheme="minorHAnsi" w:cstheme="minorHAnsi"/>
          <w:b/>
          <w:bCs/>
        </w:rPr>
      </w:pPr>
      <w:r w:rsidRPr="002E1580">
        <w:rPr>
          <w:rFonts w:asciiTheme="minorHAnsi" w:hAnsiTheme="minorHAnsi" w:cstheme="minorHAnsi"/>
          <w:b/>
          <w:bCs/>
        </w:rPr>
        <w:t>School Collaboration with Committees on Special Education (CSE)</w:t>
      </w:r>
    </w:p>
    <w:p w14:paraId="20486272" w14:textId="77777777" w:rsidR="006109AC" w:rsidRPr="002E1580" w:rsidRDefault="006109AC" w:rsidP="006109AC">
      <w:pPr>
        <w:spacing w:before="100" w:beforeAutospacing="1" w:after="100" w:afterAutospacing="1"/>
        <w:jc w:val="both"/>
        <w:rPr>
          <w:rFonts w:asciiTheme="minorHAnsi" w:hAnsiTheme="minorHAnsi" w:cstheme="minorHAnsi"/>
        </w:rPr>
      </w:pPr>
      <w:r w:rsidRPr="002E1580">
        <w:rPr>
          <w:rFonts w:asciiTheme="minorHAnsi" w:hAnsiTheme="minorHAnsi" w:cstheme="minorHAnsi"/>
        </w:rPr>
        <w:t>Ivy Hill Prep will communicate changes to our school’s past programs and services offered to students with IEPs to the CSE 6 team. These changes will include rationale, precautions, and considerations taken in making the changes to the programs and services. For example, class sizes decreasing from 30 students to 15 students, but maintaining a 60-40 percentage split of general education and special education students to maintain the least restrictive learning environment (LRE). Ongoing monitoring of student performance and progress will be reported to both CSE 6 and parents. Ivy Hill is committed to working collaboratively with CSE 6 to ensure quality and purposeful instruction and academic progress for all students with IEPs. The Dean of Student Support will be proactive in seeking resources from CSE 6 and other schools within its jurisdiction to promote student learning during these unprecedented times.</w:t>
      </w:r>
    </w:p>
    <w:p w14:paraId="13F5643E" w14:textId="77777777" w:rsidR="006109AC" w:rsidRPr="002E1580" w:rsidRDefault="006109AC" w:rsidP="006109AC">
      <w:pPr>
        <w:shd w:val="clear" w:color="auto" w:fill="D9D9D9" w:themeFill="background1" w:themeFillShade="D9"/>
        <w:spacing w:before="100" w:beforeAutospacing="1" w:after="100" w:afterAutospacing="1"/>
        <w:jc w:val="both"/>
        <w:rPr>
          <w:rFonts w:asciiTheme="minorHAnsi" w:hAnsiTheme="minorHAnsi" w:cstheme="minorHAnsi"/>
          <w:b/>
          <w:bCs/>
        </w:rPr>
      </w:pPr>
      <w:r w:rsidRPr="002E1580">
        <w:rPr>
          <w:rFonts w:asciiTheme="minorHAnsi" w:hAnsiTheme="minorHAnsi" w:cstheme="minorHAnsi"/>
          <w:b/>
          <w:bCs/>
        </w:rPr>
        <w:t xml:space="preserve">Special Education Accommodations </w:t>
      </w:r>
    </w:p>
    <w:p w14:paraId="4813542C" w14:textId="77777777" w:rsidR="006109AC" w:rsidRPr="002E1580" w:rsidRDefault="006109AC" w:rsidP="006109AC">
      <w:pPr>
        <w:spacing w:before="100" w:beforeAutospacing="1" w:after="100" w:afterAutospacing="1"/>
        <w:jc w:val="both"/>
        <w:rPr>
          <w:rFonts w:asciiTheme="minorHAnsi" w:hAnsiTheme="minorHAnsi" w:cstheme="minorHAnsi"/>
        </w:rPr>
      </w:pPr>
      <w:r w:rsidRPr="002E1580">
        <w:rPr>
          <w:rFonts w:asciiTheme="minorHAnsi" w:hAnsiTheme="minorHAnsi" w:cstheme="minorHAnsi"/>
        </w:rPr>
        <w:lastRenderedPageBreak/>
        <w:t>Ivy Hill prep is committed to maintaining all necessary accommodations, modifications, supplementary aids and services and technologies to meet the unique needs of students. Students with IEPs and 504-Plans will receive their testing accommodations for all in-person and distance learning assessments. They will also receive any additional modifications during distance learning that will support their academic growth and development. Students who utilize assistive technology will have access at home and receive the direct contact of the service provider to ensure proper function. The Dean of Student Support will conduct monthly check-ins to ensure that assistive technology continues to operate as intended.</w:t>
      </w:r>
    </w:p>
    <w:p w14:paraId="2890F7EC" w14:textId="77777777" w:rsidR="006109AC" w:rsidRPr="002E1580" w:rsidRDefault="006109AC" w:rsidP="006109AC">
      <w:pPr>
        <w:shd w:val="clear" w:color="auto" w:fill="D9D9D9" w:themeFill="background1" w:themeFillShade="D9"/>
        <w:spacing w:before="100" w:beforeAutospacing="1" w:after="100" w:afterAutospacing="1"/>
        <w:jc w:val="both"/>
        <w:rPr>
          <w:rFonts w:asciiTheme="minorHAnsi" w:hAnsiTheme="minorHAnsi" w:cstheme="minorHAnsi"/>
          <w:b/>
          <w:bCs/>
        </w:rPr>
      </w:pPr>
      <w:r w:rsidRPr="002E1580">
        <w:rPr>
          <w:rFonts w:asciiTheme="minorHAnsi" w:hAnsiTheme="minorHAnsi" w:cstheme="minorHAnsi"/>
          <w:b/>
          <w:bCs/>
        </w:rPr>
        <w:t xml:space="preserve">Special Education: Program Documentation </w:t>
      </w:r>
    </w:p>
    <w:p w14:paraId="5C83EDB4" w14:textId="6D8B0B89" w:rsidR="006109AC" w:rsidRDefault="006109AC" w:rsidP="006109AC">
      <w:pPr>
        <w:spacing w:before="100" w:beforeAutospacing="1" w:after="100" w:afterAutospacing="1"/>
        <w:jc w:val="both"/>
        <w:rPr>
          <w:rFonts w:asciiTheme="minorHAnsi" w:hAnsiTheme="minorHAnsi" w:cstheme="minorHAnsi"/>
        </w:rPr>
      </w:pPr>
      <w:r>
        <w:rPr>
          <w:rFonts w:asciiTheme="minorHAnsi" w:hAnsiTheme="minorHAnsi" w:cstheme="minorHAnsi"/>
        </w:rPr>
        <w:t>I</w:t>
      </w:r>
      <w:r w:rsidRPr="002E1580">
        <w:rPr>
          <w:rFonts w:asciiTheme="minorHAnsi" w:hAnsiTheme="minorHAnsi" w:cstheme="minorHAnsi"/>
        </w:rPr>
        <w:t>vy Hill</w:t>
      </w:r>
      <w:r>
        <w:rPr>
          <w:rFonts w:asciiTheme="minorHAnsi" w:hAnsiTheme="minorHAnsi" w:cstheme="minorHAnsi"/>
        </w:rPr>
        <w:t xml:space="preserve"> Prep’s</w:t>
      </w:r>
      <w:r w:rsidRPr="002E1580">
        <w:rPr>
          <w:rFonts w:asciiTheme="minorHAnsi" w:hAnsiTheme="minorHAnsi" w:cstheme="minorHAnsi"/>
        </w:rPr>
        <w:t xml:space="preserve"> related service and SETTS providers will input their progress meeting notes into SESIS on a weekly basis. If parents opt-into remote learning for their student, they will be required to give verbal or email consent for the facilitation of services virtually. Each remote learning student with an IEP will have a Remote Learning Plan in SESIS that will detail how their services look or change (group mandates changed to individual due to HIPAA). All parents will receive progress reports that speak to their student’s proficiency of IEP goals with their student’s trimester report card throughout the year, and before a schedule</w:t>
      </w:r>
      <w:r>
        <w:rPr>
          <w:rFonts w:asciiTheme="minorHAnsi" w:hAnsiTheme="minorHAnsi" w:cstheme="minorHAnsi"/>
        </w:rPr>
        <w:t>d</w:t>
      </w:r>
      <w:r w:rsidRPr="002E1580">
        <w:rPr>
          <w:rFonts w:asciiTheme="minorHAnsi" w:hAnsiTheme="minorHAnsi" w:cstheme="minorHAnsi"/>
        </w:rPr>
        <w:t xml:space="preserve"> IEP meeting in their preferred language and mode of communication. The Dean of Student Support will conduct monthly audits to ensure that all session notes have been uploaded into SESIS for each student with an IEP. In the event that the start of services is delayed, the Dean of Student Support will make note of the time missed for the request of compensatory services to CSE 6.</w:t>
      </w:r>
    </w:p>
    <w:p w14:paraId="0A468A46" w14:textId="4F334A83" w:rsidR="006109AC" w:rsidRDefault="006109AC" w:rsidP="006109AC">
      <w:pPr>
        <w:spacing w:before="100" w:beforeAutospacing="1" w:after="100" w:afterAutospacing="1"/>
        <w:jc w:val="both"/>
        <w:rPr>
          <w:rFonts w:asciiTheme="minorHAnsi" w:hAnsiTheme="minorHAnsi" w:cstheme="minorHAnsi"/>
        </w:rPr>
      </w:pPr>
    </w:p>
    <w:p w14:paraId="7DBE6E6F" w14:textId="0D9F9947" w:rsidR="006109AC" w:rsidRDefault="006109AC" w:rsidP="006109AC">
      <w:pPr>
        <w:spacing w:before="100" w:beforeAutospacing="1" w:after="100" w:afterAutospacing="1"/>
        <w:jc w:val="both"/>
        <w:rPr>
          <w:rFonts w:asciiTheme="minorHAnsi" w:hAnsiTheme="minorHAnsi" w:cstheme="minorHAnsi"/>
        </w:rPr>
      </w:pPr>
    </w:p>
    <w:p w14:paraId="3EC8037F" w14:textId="1A3AFCA6" w:rsidR="006109AC" w:rsidRDefault="006109AC" w:rsidP="006109AC">
      <w:pPr>
        <w:spacing w:before="100" w:beforeAutospacing="1" w:after="100" w:afterAutospacing="1"/>
        <w:jc w:val="both"/>
        <w:rPr>
          <w:rFonts w:asciiTheme="minorHAnsi" w:hAnsiTheme="minorHAnsi" w:cstheme="minorHAnsi"/>
        </w:rPr>
      </w:pPr>
    </w:p>
    <w:p w14:paraId="63FB3A27" w14:textId="37F2DFCE" w:rsidR="006109AC" w:rsidRDefault="006109AC" w:rsidP="006109AC">
      <w:pPr>
        <w:spacing w:before="100" w:beforeAutospacing="1" w:after="100" w:afterAutospacing="1"/>
        <w:jc w:val="both"/>
        <w:rPr>
          <w:rFonts w:asciiTheme="minorHAnsi" w:hAnsiTheme="minorHAnsi" w:cstheme="minorHAnsi"/>
        </w:rPr>
      </w:pPr>
    </w:p>
    <w:p w14:paraId="7B80C26A" w14:textId="15AF61E2" w:rsidR="006109AC" w:rsidRDefault="006109AC" w:rsidP="006109AC">
      <w:pPr>
        <w:spacing w:before="100" w:beforeAutospacing="1" w:after="100" w:afterAutospacing="1"/>
        <w:jc w:val="both"/>
        <w:rPr>
          <w:rFonts w:asciiTheme="minorHAnsi" w:hAnsiTheme="minorHAnsi" w:cstheme="minorHAnsi"/>
        </w:rPr>
      </w:pPr>
    </w:p>
    <w:p w14:paraId="044ADADF" w14:textId="46BB403A" w:rsidR="006109AC" w:rsidRDefault="006109AC" w:rsidP="006109AC">
      <w:pPr>
        <w:spacing w:before="100" w:beforeAutospacing="1" w:after="100" w:afterAutospacing="1"/>
        <w:jc w:val="both"/>
        <w:rPr>
          <w:rFonts w:asciiTheme="minorHAnsi" w:hAnsiTheme="minorHAnsi" w:cstheme="minorHAnsi"/>
        </w:rPr>
      </w:pPr>
    </w:p>
    <w:p w14:paraId="189BD926" w14:textId="2DE645BF" w:rsidR="006109AC" w:rsidRDefault="006109AC" w:rsidP="006109AC">
      <w:pPr>
        <w:spacing w:before="100" w:beforeAutospacing="1" w:after="100" w:afterAutospacing="1"/>
        <w:jc w:val="both"/>
        <w:rPr>
          <w:rFonts w:asciiTheme="minorHAnsi" w:hAnsiTheme="minorHAnsi" w:cstheme="minorHAnsi"/>
        </w:rPr>
      </w:pPr>
    </w:p>
    <w:p w14:paraId="760E7A0A" w14:textId="246CC0AE" w:rsidR="006109AC" w:rsidRDefault="006109AC" w:rsidP="006109AC">
      <w:pPr>
        <w:spacing w:before="100" w:beforeAutospacing="1" w:after="100" w:afterAutospacing="1"/>
        <w:jc w:val="both"/>
        <w:rPr>
          <w:rFonts w:asciiTheme="minorHAnsi" w:hAnsiTheme="minorHAnsi" w:cstheme="minorHAnsi"/>
        </w:rPr>
      </w:pPr>
    </w:p>
    <w:p w14:paraId="7B288E2D" w14:textId="5DE352AD" w:rsidR="006109AC" w:rsidRDefault="006109AC" w:rsidP="006109AC">
      <w:pPr>
        <w:spacing w:before="100" w:beforeAutospacing="1" w:after="100" w:afterAutospacing="1"/>
        <w:jc w:val="both"/>
        <w:rPr>
          <w:rFonts w:asciiTheme="minorHAnsi" w:hAnsiTheme="minorHAnsi" w:cstheme="minorHAnsi"/>
        </w:rPr>
      </w:pPr>
    </w:p>
    <w:p w14:paraId="74E79A46" w14:textId="7416710E" w:rsidR="006109AC" w:rsidRDefault="006109AC" w:rsidP="006109AC">
      <w:pPr>
        <w:spacing w:before="100" w:beforeAutospacing="1" w:after="100" w:afterAutospacing="1"/>
        <w:jc w:val="both"/>
        <w:rPr>
          <w:rFonts w:asciiTheme="minorHAnsi" w:hAnsiTheme="minorHAnsi" w:cstheme="minorHAnsi"/>
        </w:rPr>
      </w:pPr>
    </w:p>
    <w:p w14:paraId="1BFC0938" w14:textId="2EFA68CF" w:rsidR="006109AC" w:rsidRDefault="006109AC" w:rsidP="006109AC">
      <w:pPr>
        <w:spacing w:before="100" w:beforeAutospacing="1" w:after="100" w:afterAutospacing="1"/>
        <w:jc w:val="both"/>
        <w:rPr>
          <w:rFonts w:asciiTheme="minorHAnsi" w:hAnsiTheme="minorHAnsi" w:cstheme="minorHAnsi"/>
        </w:rPr>
      </w:pPr>
    </w:p>
    <w:p w14:paraId="5793A145" w14:textId="559EA643" w:rsidR="006109AC" w:rsidRDefault="006109AC" w:rsidP="006109AC">
      <w:pPr>
        <w:spacing w:before="100" w:beforeAutospacing="1" w:after="100" w:afterAutospacing="1"/>
        <w:jc w:val="both"/>
        <w:rPr>
          <w:rFonts w:asciiTheme="minorHAnsi" w:hAnsiTheme="minorHAnsi" w:cstheme="minorHAnsi"/>
        </w:rPr>
      </w:pPr>
    </w:p>
    <w:p w14:paraId="6BEAAC54" w14:textId="177C7A6F" w:rsidR="006109AC" w:rsidRDefault="006109AC" w:rsidP="006109AC">
      <w:pPr>
        <w:spacing w:before="100" w:beforeAutospacing="1" w:after="100" w:afterAutospacing="1"/>
        <w:jc w:val="both"/>
        <w:rPr>
          <w:rFonts w:asciiTheme="minorHAnsi" w:hAnsiTheme="minorHAnsi" w:cstheme="minorHAnsi"/>
        </w:rPr>
      </w:pPr>
    </w:p>
    <w:p w14:paraId="1D71A76E" w14:textId="77777777" w:rsidR="001F1A2E" w:rsidRPr="00673301" w:rsidRDefault="001F1A2E" w:rsidP="006109AC">
      <w:pPr>
        <w:spacing w:before="100" w:beforeAutospacing="1" w:after="100" w:afterAutospacing="1"/>
        <w:jc w:val="both"/>
        <w:rPr>
          <w:rFonts w:asciiTheme="minorHAnsi" w:hAnsiTheme="minorHAnsi" w:cstheme="minorHAnsi"/>
        </w:rPr>
      </w:pPr>
    </w:p>
    <w:p w14:paraId="4C42EB7B" w14:textId="77777777" w:rsidR="006109AC" w:rsidRPr="002E1580" w:rsidRDefault="006109AC" w:rsidP="006109AC">
      <w:pPr>
        <w:shd w:val="clear" w:color="auto" w:fill="A8D08D" w:themeFill="accent6" w:themeFillTint="99"/>
        <w:jc w:val="center"/>
        <w:rPr>
          <w:rFonts w:asciiTheme="minorHAnsi" w:hAnsiTheme="minorHAnsi" w:cstheme="minorHAnsi"/>
          <w:b/>
          <w:bCs/>
          <w:sz w:val="36"/>
          <w:szCs w:val="36"/>
        </w:rPr>
      </w:pPr>
      <w:r w:rsidRPr="002E1580">
        <w:rPr>
          <w:rFonts w:asciiTheme="minorHAnsi" w:hAnsiTheme="minorHAnsi" w:cstheme="minorHAnsi"/>
          <w:b/>
          <w:bCs/>
          <w:sz w:val="36"/>
          <w:szCs w:val="36"/>
        </w:rPr>
        <w:t>Bilingual Education &amp; World Languages</w:t>
      </w:r>
    </w:p>
    <w:p w14:paraId="3E50A666" w14:textId="77777777" w:rsidR="006109AC" w:rsidRDefault="006109AC" w:rsidP="006109AC"/>
    <w:p w14:paraId="370C734B" w14:textId="77777777" w:rsidR="006109AC" w:rsidRPr="002E1580" w:rsidRDefault="006109AC" w:rsidP="006109AC">
      <w:pPr>
        <w:shd w:val="clear" w:color="auto" w:fill="D0CECE" w:themeFill="background2" w:themeFillShade="E6"/>
        <w:rPr>
          <w:rFonts w:asciiTheme="minorHAnsi" w:hAnsiTheme="minorHAnsi" w:cstheme="minorHAnsi"/>
          <w:b/>
          <w:bCs/>
        </w:rPr>
      </w:pPr>
      <w:r w:rsidRPr="002E1580">
        <w:rPr>
          <w:rFonts w:asciiTheme="minorHAnsi" w:hAnsiTheme="minorHAnsi" w:cstheme="minorHAnsi"/>
          <w:b/>
          <w:bCs/>
        </w:rPr>
        <w:t xml:space="preserve">ELL Identification Process </w:t>
      </w:r>
    </w:p>
    <w:p w14:paraId="73AFCEB9" w14:textId="77777777" w:rsidR="006109AC" w:rsidRPr="00D13CFA" w:rsidRDefault="006109AC" w:rsidP="006109AC">
      <w:pPr>
        <w:pStyle w:val="NormalWeb"/>
        <w:jc w:val="both"/>
        <w:rPr>
          <w:rFonts w:asciiTheme="minorHAnsi" w:hAnsiTheme="minorHAnsi"/>
        </w:rPr>
      </w:pPr>
      <w:r>
        <w:rPr>
          <w:rFonts w:asciiTheme="minorHAnsi" w:hAnsiTheme="minorHAnsi"/>
        </w:rPr>
        <w:t xml:space="preserve">Ivy Hill Prep has included the Home Language Survey in every enrollment package for new students for the 2020-2021 </w:t>
      </w:r>
      <w:r w:rsidRPr="00D13CFA">
        <w:rPr>
          <w:rFonts w:asciiTheme="minorHAnsi" w:hAnsiTheme="minorHAnsi"/>
        </w:rPr>
        <w:t xml:space="preserve">academic year and mid-year transfers during COVID-19 school closures in the 2019-2020 academic year. Families are given the Home Language Survey in their native or dominant language </w:t>
      </w:r>
      <w:r>
        <w:rPr>
          <w:rFonts w:asciiTheme="minorHAnsi" w:hAnsiTheme="minorHAnsi"/>
        </w:rPr>
        <w:t>and b</w:t>
      </w:r>
      <w:r w:rsidRPr="00D13CFA">
        <w:rPr>
          <w:rFonts w:asciiTheme="minorHAnsi" w:hAnsiTheme="minorHAnsi"/>
        </w:rPr>
        <w:t>ased on their responses</w:t>
      </w:r>
      <w:r>
        <w:rPr>
          <w:rFonts w:asciiTheme="minorHAnsi" w:hAnsiTheme="minorHAnsi"/>
        </w:rPr>
        <w:t xml:space="preserve"> </w:t>
      </w:r>
      <w:r w:rsidRPr="00D13CFA">
        <w:rPr>
          <w:rFonts w:asciiTheme="minorHAnsi" w:hAnsiTheme="minorHAnsi"/>
        </w:rPr>
        <w:t xml:space="preserve">Ivy Hill </w:t>
      </w:r>
      <w:r>
        <w:rPr>
          <w:rFonts w:asciiTheme="minorHAnsi" w:hAnsiTheme="minorHAnsi"/>
        </w:rPr>
        <w:t xml:space="preserve">determine if the student is eligible to be assessed with the </w:t>
      </w:r>
      <w:r w:rsidRPr="00D13CFA">
        <w:rPr>
          <w:rFonts w:asciiTheme="minorHAnsi" w:hAnsiTheme="minorHAnsi"/>
        </w:rPr>
        <w:t xml:space="preserve">New York State Identification Test for English Language Learners (NYSITELL) to determine their English proficiency. </w:t>
      </w:r>
      <w:r>
        <w:rPr>
          <w:rFonts w:asciiTheme="minorHAnsi" w:hAnsiTheme="minorHAnsi"/>
        </w:rPr>
        <w:t>Ivy Hill is committed to appropriately and expeditiously identifying English Language Learners (ELLs).</w:t>
      </w:r>
    </w:p>
    <w:p w14:paraId="3A9A7E2D" w14:textId="77777777" w:rsidR="006109AC" w:rsidRPr="00AC07A8" w:rsidRDefault="006109AC" w:rsidP="006109AC">
      <w:pPr>
        <w:shd w:val="clear" w:color="auto" w:fill="D0CECE" w:themeFill="background2" w:themeFillShade="E6"/>
        <w:rPr>
          <w:rFonts w:asciiTheme="minorHAnsi" w:hAnsiTheme="minorHAnsi" w:cstheme="minorHAnsi"/>
          <w:b/>
          <w:bCs/>
        </w:rPr>
      </w:pPr>
      <w:r w:rsidRPr="00AC07A8">
        <w:rPr>
          <w:rFonts w:asciiTheme="minorHAnsi" w:hAnsiTheme="minorHAnsi" w:cstheme="minorHAnsi"/>
          <w:b/>
          <w:bCs/>
        </w:rPr>
        <w:t>Instructional Units of Study</w:t>
      </w:r>
    </w:p>
    <w:p w14:paraId="53E75EA3" w14:textId="77777777" w:rsidR="006109AC" w:rsidRPr="00AC07A8" w:rsidRDefault="006109AC" w:rsidP="006109AC">
      <w:pPr>
        <w:spacing w:before="100" w:beforeAutospacing="1" w:after="100" w:afterAutospacing="1"/>
        <w:jc w:val="both"/>
        <w:rPr>
          <w:rFonts w:asciiTheme="minorHAnsi" w:hAnsiTheme="minorHAnsi" w:cstheme="minorHAnsi"/>
          <w:b/>
          <w:bCs/>
        </w:rPr>
      </w:pPr>
      <w:r w:rsidRPr="00AC07A8">
        <w:rPr>
          <w:rFonts w:asciiTheme="minorHAnsi" w:hAnsiTheme="minorHAnsi" w:cstheme="minorHAnsi"/>
        </w:rPr>
        <w:t>Ivy Hill Prep is committed to ensuring that English Language Learners (ELL) and Limited English Proficient (LEP) students reach their full academic potential by offering supplemental support to develop their proficiency of the English language. The supplemental support will be dictated by the instructional Units of Study provided by NYS for (K-8) students according to their proficiency level. Ivy Hill will also add additional units based on the needs of the students. Ivy Hill teachers and staff members engage in professional development opportunities to learn effective strategies to employ when working with ELL students.</w:t>
      </w:r>
    </w:p>
    <w:p w14:paraId="6E266855" w14:textId="77777777" w:rsidR="006109AC" w:rsidRPr="00AC07A8" w:rsidRDefault="006109AC" w:rsidP="006109AC">
      <w:pPr>
        <w:shd w:val="clear" w:color="auto" w:fill="D0CECE" w:themeFill="background2" w:themeFillShade="E6"/>
        <w:rPr>
          <w:rFonts w:asciiTheme="minorHAnsi" w:hAnsiTheme="minorHAnsi" w:cstheme="minorHAnsi"/>
          <w:b/>
          <w:bCs/>
        </w:rPr>
      </w:pPr>
      <w:r w:rsidRPr="00AC07A8">
        <w:rPr>
          <w:rFonts w:asciiTheme="minorHAnsi" w:hAnsiTheme="minorHAnsi" w:cstheme="minorHAnsi"/>
          <w:b/>
          <w:bCs/>
        </w:rPr>
        <w:t>Parent Communication</w:t>
      </w:r>
    </w:p>
    <w:p w14:paraId="527D6BE8" w14:textId="77777777" w:rsidR="006109AC" w:rsidRPr="00AC07A8" w:rsidRDefault="006109AC" w:rsidP="006109AC">
      <w:pPr>
        <w:rPr>
          <w:rFonts w:asciiTheme="minorHAnsi" w:hAnsiTheme="minorHAnsi" w:cstheme="minorHAnsi"/>
        </w:rPr>
      </w:pPr>
    </w:p>
    <w:p w14:paraId="30A173D5" w14:textId="77777777" w:rsidR="006109AC" w:rsidRPr="00AC07A8" w:rsidRDefault="006109AC" w:rsidP="006109AC">
      <w:pPr>
        <w:jc w:val="both"/>
        <w:rPr>
          <w:rFonts w:asciiTheme="minorHAnsi" w:hAnsiTheme="minorHAnsi" w:cstheme="minorHAnsi"/>
        </w:rPr>
      </w:pPr>
      <w:r w:rsidRPr="00AC07A8">
        <w:rPr>
          <w:rFonts w:asciiTheme="minorHAnsi" w:hAnsiTheme="minorHAnsi" w:cstheme="minorHAnsi"/>
        </w:rPr>
        <w:t xml:space="preserve">Parents/guardians of ELL students will receive frequent communication pertaining to their student’s progress of Ivy Hill curriculum and standards, as well as ELL instructional Units of Study. All commination efforts will be made in accordance with the family’s preferred language and mode of communication. </w:t>
      </w:r>
    </w:p>
    <w:p w14:paraId="781C4B26" w14:textId="707BDBE0" w:rsidR="006109AC" w:rsidRDefault="006109AC" w:rsidP="003D6A2E">
      <w:pPr>
        <w:rPr>
          <w:rFonts w:asciiTheme="minorHAnsi" w:hAnsiTheme="minorHAnsi" w:cstheme="minorHAnsi"/>
        </w:rPr>
      </w:pPr>
    </w:p>
    <w:p w14:paraId="5AAF0FF1" w14:textId="24E1F426" w:rsidR="006109AC" w:rsidRDefault="006109AC" w:rsidP="003D6A2E">
      <w:pPr>
        <w:rPr>
          <w:rFonts w:asciiTheme="minorHAnsi" w:hAnsiTheme="minorHAnsi" w:cstheme="minorHAnsi"/>
        </w:rPr>
      </w:pPr>
    </w:p>
    <w:p w14:paraId="0B60235C" w14:textId="023933D4" w:rsidR="006109AC" w:rsidRDefault="006109AC" w:rsidP="003D6A2E">
      <w:pPr>
        <w:rPr>
          <w:rFonts w:asciiTheme="minorHAnsi" w:hAnsiTheme="minorHAnsi" w:cstheme="minorHAnsi"/>
        </w:rPr>
      </w:pPr>
    </w:p>
    <w:p w14:paraId="6785F05B" w14:textId="1862B093" w:rsidR="006109AC" w:rsidRDefault="006109AC" w:rsidP="003D6A2E">
      <w:pPr>
        <w:rPr>
          <w:rFonts w:asciiTheme="minorHAnsi" w:hAnsiTheme="minorHAnsi" w:cstheme="minorHAnsi"/>
        </w:rPr>
      </w:pPr>
    </w:p>
    <w:p w14:paraId="1D1CB5E5" w14:textId="717AD866" w:rsidR="006109AC" w:rsidRDefault="006109AC" w:rsidP="003D6A2E">
      <w:pPr>
        <w:rPr>
          <w:rFonts w:asciiTheme="minorHAnsi" w:hAnsiTheme="minorHAnsi" w:cstheme="minorHAnsi"/>
        </w:rPr>
      </w:pPr>
    </w:p>
    <w:p w14:paraId="10CCA277" w14:textId="158167CE" w:rsidR="006109AC" w:rsidRDefault="006109AC" w:rsidP="003D6A2E">
      <w:pPr>
        <w:rPr>
          <w:rFonts w:asciiTheme="minorHAnsi" w:hAnsiTheme="minorHAnsi" w:cstheme="minorHAnsi"/>
        </w:rPr>
      </w:pPr>
    </w:p>
    <w:p w14:paraId="207802A2" w14:textId="3709CE8E" w:rsidR="006109AC" w:rsidRDefault="006109AC" w:rsidP="003D6A2E">
      <w:pPr>
        <w:rPr>
          <w:rFonts w:asciiTheme="minorHAnsi" w:hAnsiTheme="minorHAnsi" w:cstheme="minorHAnsi"/>
        </w:rPr>
      </w:pPr>
    </w:p>
    <w:p w14:paraId="0E45DEED" w14:textId="2985EC90" w:rsidR="006109AC" w:rsidRDefault="006109AC" w:rsidP="003D6A2E">
      <w:pPr>
        <w:rPr>
          <w:rFonts w:asciiTheme="minorHAnsi" w:hAnsiTheme="minorHAnsi" w:cstheme="minorHAnsi"/>
        </w:rPr>
      </w:pPr>
    </w:p>
    <w:p w14:paraId="11D10836" w14:textId="1B34C66D" w:rsidR="006109AC" w:rsidRDefault="006109AC" w:rsidP="003D6A2E">
      <w:pPr>
        <w:rPr>
          <w:rFonts w:asciiTheme="minorHAnsi" w:hAnsiTheme="minorHAnsi" w:cstheme="minorHAnsi"/>
        </w:rPr>
      </w:pPr>
    </w:p>
    <w:p w14:paraId="52AD1006" w14:textId="544C9A82" w:rsidR="006109AC" w:rsidRDefault="006109AC" w:rsidP="003D6A2E">
      <w:pPr>
        <w:rPr>
          <w:rFonts w:asciiTheme="minorHAnsi" w:hAnsiTheme="minorHAnsi" w:cstheme="minorHAnsi"/>
        </w:rPr>
      </w:pPr>
    </w:p>
    <w:p w14:paraId="19D04F63" w14:textId="67823A7E" w:rsidR="006109AC" w:rsidRDefault="006109AC" w:rsidP="003D6A2E">
      <w:pPr>
        <w:rPr>
          <w:rFonts w:asciiTheme="minorHAnsi" w:hAnsiTheme="minorHAnsi" w:cstheme="minorHAnsi"/>
        </w:rPr>
      </w:pPr>
    </w:p>
    <w:p w14:paraId="0A0AD017" w14:textId="5BDDAD70" w:rsidR="006109AC" w:rsidRDefault="006109AC" w:rsidP="003D6A2E">
      <w:pPr>
        <w:rPr>
          <w:rFonts w:asciiTheme="minorHAnsi" w:hAnsiTheme="minorHAnsi" w:cstheme="minorHAnsi"/>
        </w:rPr>
      </w:pPr>
    </w:p>
    <w:p w14:paraId="62538C89" w14:textId="3A433E5C" w:rsidR="006109AC" w:rsidRDefault="006109AC" w:rsidP="003D6A2E">
      <w:pPr>
        <w:rPr>
          <w:rFonts w:asciiTheme="minorHAnsi" w:hAnsiTheme="minorHAnsi" w:cstheme="minorHAnsi"/>
        </w:rPr>
      </w:pPr>
    </w:p>
    <w:p w14:paraId="40BC1A0D" w14:textId="0B403B45" w:rsidR="006109AC" w:rsidRDefault="006109AC" w:rsidP="003D6A2E">
      <w:pPr>
        <w:rPr>
          <w:rFonts w:asciiTheme="minorHAnsi" w:hAnsiTheme="minorHAnsi" w:cstheme="minorHAnsi"/>
        </w:rPr>
      </w:pPr>
    </w:p>
    <w:p w14:paraId="3A2E71AD" w14:textId="22CBC8C0" w:rsidR="006109AC" w:rsidRDefault="006109AC" w:rsidP="003D6A2E">
      <w:pPr>
        <w:rPr>
          <w:rFonts w:asciiTheme="minorHAnsi" w:hAnsiTheme="minorHAnsi" w:cstheme="minorHAnsi"/>
        </w:rPr>
      </w:pPr>
    </w:p>
    <w:p w14:paraId="7EE12B7D" w14:textId="1F4E4E07" w:rsidR="006109AC" w:rsidRDefault="006109AC" w:rsidP="003D6A2E">
      <w:pPr>
        <w:rPr>
          <w:rFonts w:asciiTheme="minorHAnsi" w:hAnsiTheme="minorHAnsi" w:cstheme="minorHAnsi"/>
        </w:rPr>
      </w:pPr>
    </w:p>
    <w:p w14:paraId="1A142083" w14:textId="112FFD63" w:rsidR="006109AC" w:rsidRDefault="006109AC" w:rsidP="003D6A2E">
      <w:pPr>
        <w:rPr>
          <w:rFonts w:asciiTheme="minorHAnsi" w:hAnsiTheme="minorHAnsi" w:cstheme="minorHAnsi"/>
        </w:rPr>
      </w:pPr>
    </w:p>
    <w:p w14:paraId="5AAC1370" w14:textId="16729A8A" w:rsidR="006109AC" w:rsidRDefault="006109AC" w:rsidP="003D6A2E">
      <w:pPr>
        <w:rPr>
          <w:rFonts w:asciiTheme="minorHAnsi" w:hAnsiTheme="minorHAnsi" w:cstheme="minorHAnsi"/>
        </w:rPr>
      </w:pPr>
    </w:p>
    <w:p w14:paraId="459F545C" w14:textId="77777777" w:rsidR="006109AC" w:rsidRDefault="006109AC" w:rsidP="003D6A2E">
      <w:pPr>
        <w:rPr>
          <w:rFonts w:asciiTheme="minorHAnsi" w:hAnsiTheme="minorHAnsi" w:cstheme="minorHAnsi"/>
        </w:rPr>
      </w:pPr>
    </w:p>
    <w:p w14:paraId="27E5051D" w14:textId="32EDED09" w:rsidR="006109AC" w:rsidRPr="006109AC" w:rsidRDefault="006109AC" w:rsidP="006109AC">
      <w:pPr>
        <w:shd w:val="clear" w:color="auto" w:fill="C5E0B3" w:themeFill="accent6" w:themeFillTint="66"/>
        <w:jc w:val="center"/>
        <w:rPr>
          <w:rFonts w:asciiTheme="minorHAnsi" w:hAnsiTheme="minorHAnsi" w:cstheme="minorHAnsi"/>
          <w:b/>
          <w:bCs/>
          <w:sz w:val="36"/>
          <w:szCs w:val="36"/>
        </w:rPr>
      </w:pPr>
      <w:r w:rsidRPr="006109AC">
        <w:rPr>
          <w:rFonts w:asciiTheme="minorHAnsi" w:hAnsiTheme="minorHAnsi" w:cstheme="minorHAnsi"/>
          <w:b/>
          <w:bCs/>
          <w:sz w:val="36"/>
          <w:szCs w:val="36"/>
        </w:rPr>
        <w:t xml:space="preserve">Communication with Parents </w:t>
      </w:r>
    </w:p>
    <w:p w14:paraId="1801E57B" w14:textId="77777777" w:rsidR="006109AC" w:rsidRDefault="006109AC" w:rsidP="006109AC"/>
    <w:p w14:paraId="1BCD5F27" w14:textId="77777777" w:rsidR="006109AC" w:rsidRDefault="006109AC" w:rsidP="006109AC">
      <w:pPr>
        <w:jc w:val="both"/>
        <w:rPr>
          <w:rFonts w:asciiTheme="minorHAnsi" w:hAnsiTheme="minorHAnsi" w:cstheme="minorHAnsi"/>
        </w:rPr>
      </w:pPr>
      <w:r>
        <w:rPr>
          <w:rFonts w:asciiTheme="minorHAnsi" w:hAnsiTheme="minorHAnsi" w:cstheme="minorHAnsi"/>
        </w:rPr>
        <w:t xml:space="preserve">As Ivy Hill Prep prepares to open for the 2020-2021 school year, safety and high academic achievement for our students are paramount, despite the current circumstances. Our continuity of learning plan contains Ivy Hill Prep’s traditional curriculum, which is NYS Common Core aligned. Our approach for instruction for the upcoming year encompasses a combination of remote learning, live remote learning, and in-person instruction. </w:t>
      </w:r>
    </w:p>
    <w:p w14:paraId="30C808E0" w14:textId="77777777" w:rsidR="006109AC" w:rsidRDefault="006109AC" w:rsidP="006109AC">
      <w:pPr>
        <w:jc w:val="both"/>
        <w:rPr>
          <w:rFonts w:asciiTheme="minorHAnsi" w:hAnsiTheme="minorHAnsi" w:cstheme="minorHAnsi"/>
        </w:rPr>
      </w:pPr>
    </w:p>
    <w:p w14:paraId="05094B93" w14:textId="77777777" w:rsidR="006109AC" w:rsidRDefault="006109AC" w:rsidP="006109AC">
      <w:pPr>
        <w:jc w:val="both"/>
        <w:rPr>
          <w:rFonts w:asciiTheme="minorHAnsi" w:hAnsiTheme="minorHAnsi" w:cstheme="minorHAnsi"/>
        </w:rPr>
      </w:pPr>
      <w:r>
        <w:rPr>
          <w:rFonts w:asciiTheme="minorHAnsi" w:hAnsiTheme="minorHAnsi" w:cstheme="minorHAnsi"/>
        </w:rPr>
        <w:t xml:space="preserve">Our team is pleased to offer a variety of options for parents to ensure each family can choose what is best for their child. Regardless of the mode of instruction that is chosen, high-quality instruction is promised. All children will be given the opportunity to provide student work, receive data-driven and targeted feedback, and assessments to track their progress throughout the year. </w:t>
      </w:r>
    </w:p>
    <w:p w14:paraId="50A503D8" w14:textId="77777777" w:rsidR="006109AC" w:rsidRDefault="006109AC" w:rsidP="006109AC">
      <w:pPr>
        <w:jc w:val="both"/>
        <w:rPr>
          <w:rFonts w:asciiTheme="minorHAnsi" w:hAnsiTheme="minorHAnsi" w:cstheme="minorHAnsi"/>
        </w:rPr>
      </w:pPr>
    </w:p>
    <w:p w14:paraId="65914D35" w14:textId="77777777" w:rsidR="006109AC" w:rsidRPr="00800FCA" w:rsidRDefault="006109AC" w:rsidP="006109AC">
      <w:pPr>
        <w:shd w:val="clear" w:color="auto" w:fill="D0CECE" w:themeFill="background2" w:themeFillShade="E6"/>
        <w:jc w:val="both"/>
        <w:rPr>
          <w:rFonts w:asciiTheme="minorHAnsi" w:hAnsiTheme="minorHAnsi" w:cstheme="minorHAnsi"/>
          <w:b/>
          <w:bCs/>
        </w:rPr>
      </w:pPr>
      <w:r w:rsidRPr="00800FCA">
        <w:rPr>
          <w:rFonts w:asciiTheme="minorHAnsi" w:hAnsiTheme="minorHAnsi" w:cstheme="minorHAnsi"/>
          <w:b/>
          <w:bCs/>
        </w:rPr>
        <w:t>Communication with Parents</w:t>
      </w:r>
    </w:p>
    <w:p w14:paraId="124BDEFF" w14:textId="77777777" w:rsidR="006109AC" w:rsidRDefault="006109AC" w:rsidP="006109AC">
      <w:pPr>
        <w:jc w:val="both"/>
        <w:rPr>
          <w:rFonts w:asciiTheme="minorHAnsi" w:hAnsiTheme="minorHAnsi" w:cstheme="minorHAnsi"/>
        </w:rPr>
      </w:pPr>
    </w:p>
    <w:tbl>
      <w:tblPr>
        <w:tblStyle w:val="TableGrid"/>
        <w:tblW w:w="0" w:type="auto"/>
        <w:tblLook w:val="04A0" w:firstRow="1" w:lastRow="0" w:firstColumn="1" w:lastColumn="0" w:noHBand="0" w:noVBand="1"/>
      </w:tblPr>
      <w:tblGrid>
        <w:gridCol w:w="3596"/>
        <w:gridCol w:w="3597"/>
        <w:gridCol w:w="3597"/>
      </w:tblGrid>
      <w:tr w:rsidR="006109AC" w14:paraId="0DBDBA78" w14:textId="77777777" w:rsidTr="004763A9">
        <w:tc>
          <w:tcPr>
            <w:tcW w:w="10790" w:type="dxa"/>
            <w:gridSpan w:val="3"/>
            <w:shd w:val="clear" w:color="auto" w:fill="A8D08D" w:themeFill="accent6" w:themeFillTint="99"/>
          </w:tcPr>
          <w:p w14:paraId="03B68FF7" w14:textId="5D18D5D0" w:rsidR="006109AC" w:rsidRPr="007D011D" w:rsidRDefault="006109AC" w:rsidP="004763A9">
            <w:pPr>
              <w:jc w:val="center"/>
              <w:rPr>
                <w:rFonts w:asciiTheme="minorHAnsi" w:hAnsiTheme="minorHAnsi" w:cstheme="minorHAnsi"/>
                <w:b/>
                <w:bCs/>
                <w:sz w:val="32"/>
                <w:szCs w:val="32"/>
              </w:rPr>
            </w:pPr>
            <w:r w:rsidRPr="007D011D">
              <w:rPr>
                <w:rFonts w:asciiTheme="minorHAnsi" w:hAnsiTheme="minorHAnsi" w:cstheme="minorHAnsi"/>
                <w:b/>
                <w:bCs/>
                <w:sz w:val="32"/>
                <w:szCs w:val="32"/>
              </w:rPr>
              <w:t>Communication with Parents: 2020</w:t>
            </w:r>
            <w:r>
              <w:rPr>
                <w:rFonts w:asciiTheme="minorHAnsi" w:hAnsiTheme="minorHAnsi" w:cstheme="minorHAnsi"/>
                <w:b/>
                <w:bCs/>
                <w:sz w:val="32"/>
                <w:szCs w:val="32"/>
              </w:rPr>
              <w:t>-21</w:t>
            </w:r>
            <w:r w:rsidRPr="007D011D">
              <w:rPr>
                <w:rFonts w:asciiTheme="minorHAnsi" w:hAnsiTheme="minorHAnsi" w:cstheme="minorHAnsi"/>
                <w:b/>
                <w:bCs/>
                <w:sz w:val="32"/>
                <w:szCs w:val="32"/>
              </w:rPr>
              <w:t xml:space="preserve"> Reopening</w:t>
            </w:r>
          </w:p>
        </w:tc>
      </w:tr>
      <w:tr w:rsidR="006109AC" w14:paraId="581B51E2" w14:textId="77777777" w:rsidTr="004763A9">
        <w:tc>
          <w:tcPr>
            <w:tcW w:w="3596" w:type="dxa"/>
            <w:shd w:val="clear" w:color="auto" w:fill="D9D9D9" w:themeFill="background1" w:themeFillShade="D9"/>
          </w:tcPr>
          <w:p w14:paraId="42A748DD" w14:textId="77777777" w:rsidR="006109AC" w:rsidRDefault="006109AC" w:rsidP="004763A9">
            <w:pPr>
              <w:jc w:val="center"/>
              <w:rPr>
                <w:rFonts w:asciiTheme="minorHAnsi" w:hAnsiTheme="minorHAnsi" w:cstheme="minorHAnsi"/>
                <w:b/>
                <w:bCs/>
              </w:rPr>
            </w:pPr>
          </w:p>
          <w:p w14:paraId="26A313C3" w14:textId="77777777" w:rsidR="006109AC" w:rsidRDefault="006109AC" w:rsidP="004763A9">
            <w:pPr>
              <w:jc w:val="center"/>
              <w:rPr>
                <w:rFonts w:asciiTheme="minorHAnsi" w:hAnsiTheme="minorHAnsi" w:cstheme="minorHAnsi"/>
                <w:b/>
                <w:bCs/>
              </w:rPr>
            </w:pPr>
            <w:r w:rsidRPr="007D011D">
              <w:rPr>
                <w:rFonts w:asciiTheme="minorHAnsi" w:hAnsiTheme="minorHAnsi" w:cstheme="minorHAnsi"/>
                <w:b/>
                <w:bCs/>
              </w:rPr>
              <w:t>Parent</w:t>
            </w:r>
            <w:r>
              <w:rPr>
                <w:rFonts w:asciiTheme="minorHAnsi" w:hAnsiTheme="minorHAnsi" w:cstheme="minorHAnsi"/>
                <w:b/>
                <w:bCs/>
              </w:rPr>
              <w:t xml:space="preserve">/Guardian </w:t>
            </w:r>
            <w:r w:rsidRPr="007D011D">
              <w:rPr>
                <w:rFonts w:asciiTheme="minorHAnsi" w:hAnsiTheme="minorHAnsi" w:cstheme="minorHAnsi"/>
                <w:b/>
                <w:bCs/>
              </w:rPr>
              <w:t>Needs Assistance With:</w:t>
            </w:r>
          </w:p>
          <w:p w14:paraId="5939F2A2" w14:textId="77777777" w:rsidR="006109AC" w:rsidRPr="007D011D" w:rsidRDefault="006109AC" w:rsidP="004763A9">
            <w:pPr>
              <w:jc w:val="center"/>
              <w:rPr>
                <w:rFonts w:asciiTheme="minorHAnsi" w:hAnsiTheme="minorHAnsi" w:cstheme="minorHAnsi"/>
                <w:b/>
                <w:bCs/>
              </w:rPr>
            </w:pPr>
          </w:p>
        </w:tc>
        <w:tc>
          <w:tcPr>
            <w:tcW w:w="3597" w:type="dxa"/>
            <w:shd w:val="clear" w:color="auto" w:fill="D9D9D9" w:themeFill="background1" w:themeFillShade="D9"/>
          </w:tcPr>
          <w:p w14:paraId="1F1E260B" w14:textId="77777777" w:rsidR="006109AC" w:rsidRDefault="006109AC" w:rsidP="004763A9">
            <w:pPr>
              <w:jc w:val="center"/>
              <w:rPr>
                <w:rFonts w:asciiTheme="minorHAnsi" w:hAnsiTheme="minorHAnsi" w:cstheme="minorHAnsi"/>
                <w:b/>
                <w:bCs/>
              </w:rPr>
            </w:pPr>
          </w:p>
          <w:p w14:paraId="62A62AC4" w14:textId="77777777" w:rsidR="006109AC" w:rsidRPr="007D011D" w:rsidRDefault="006109AC" w:rsidP="004763A9">
            <w:pPr>
              <w:jc w:val="center"/>
              <w:rPr>
                <w:rFonts w:asciiTheme="minorHAnsi" w:hAnsiTheme="minorHAnsi" w:cstheme="minorHAnsi"/>
                <w:b/>
                <w:bCs/>
              </w:rPr>
            </w:pPr>
            <w:r w:rsidRPr="007D011D">
              <w:rPr>
                <w:rFonts w:asciiTheme="minorHAnsi" w:hAnsiTheme="minorHAnsi" w:cstheme="minorHAnsi"/>
                <w:b/>
                <w:bCs/>
              </w:rPr>
              <w:t>Parent Should Reach Out To:</w:t>
            </w:r>
          </w:p>
        </w:tc>
        <w:tc>
          <w:tcPr>
            <w:tcW w:w="3597" w:type="dxa"/>
            <w:shd w:val="clear" w:color="auto" w:fill="D9D9D9" w:themeFill="background1" w:themeFillShade="D9"/>
          </w:tcPr>
          <w:p w14:paraId="1BC398F1" w14:textId="77777777" w:rsidR="006109AC" w:rsidRDefault="006109AC" w:rsidP="004763A9">
            <w:pPr>
              <w:jc w:val="center"/>
              <w:rPr>
                <w:rFonts w:asciiTheme="minorHAnsi" w:hAnsiTheme="minorHAnsi" w:cstheme="minorHAnsi"/>
                <w:b/>
                <w:bCs/>
              </w:rPr>
            </w:pPr>
          </w:p>
          <w:p w14:paraId="39CF1311" w14:textId="77777777" w:rsidR="006109AC" w:rsidRPr="007D011D" w:rsidRDefault="006109AC" w:rsidP="004763A9">
            <w:pPr>
              <w:jc w:val="center"/>
              <w:rPr>
                <w:rFonts w:asciiTheme="minorHAnsi" w:hAnsiTheme="minorHAnsi" w:cstheme="minorHAnsi"/>
                <w:b/>
                <w:bCs/>
              </w:rPr>
            </w:pPr>
            <w:r w:rsidRPr="007D011D">
              <w:rPr>
                <w:rFonts w:asciiTheme="minorHAnsi" w:hAnsiTheme="minorHAnsi" w:cstheme="minorHAnsi"/>
                <w:b/>
                <w:bCs/>
              </w:rPr>
              <w:t>Use This Type of Communication</w:t>
            </w:r>
          </w:p>
        </w:tc>
      </w:tr>
      <w:tr w:rsidR="006109AC" w14:paraId="42482E2D" w14:textId="77777777" w:rsidTr="004763A9">
        <w:tc>
          <w:tcPr>
            <w:tcW w:w="3596" w:type="dxa"/>
            <w:shd w:val="clear" w:color="auto" w:fill="E2EFD9" w:themeFill="accent6" w:themeFillTint="33"/>
          </w:tcPr>
          <w:p w14:paraId="2B213BB8" w14:textId="77777777" w:rsidR="006109AC" w:rsidRDefault="006109AC" w:rsidP="004763A9">
            <w:pPr>
              <w:jc w:val="center"/>
              <w:rPr>
                <w:rFonts w:asciiTheme="minorHAnsi" w:hAnsiTheme="minorHAnsi" w:cstheme="minorHAnsi"/>
              </w:rPr>
            </w:pPr>
          </w:p>
          <w:p w14:paraId="34FCDBE9" w14:textId="77777777" w:rsidR="006109AC" w:rsidRDefault="006109AC" w:rsidP="004763A9">
            <w:pPr>
              <w:jc w:val="center"/>
              <w:rPr>
                <w:rFonts w:asciiTheme="minorHAnsi" w:hAnsiTheme="minorHAnsi" w:cstheme="minorHAnsi"/>
              </w:rPr>
            </w:pPr>
            <w:r>
              <w:rPr>
                <w:rFonts w:asciiTheme="minorHAnsi" w:hAnsiTheme="minorHAnsi" w:cstheme="minorHAnsi"/>
              </w:rPr>
              <w:t>Switching from Remote Learning to In-Person Learning</w:t>
            </w:r>
          </w:p>
          <w:p w14:paraId="638D39DB" w14:textId="77777777" w:rsidR="006109AC" w:rsidRDefault="006109AC" w:rsidP="004763A9">
            <w:pPr>
              <w:jc w:val="center"/>
              <w:rPr>
                <w:rFonts w:asciiTheme="minorHAnsi" w:hAnsiTheme="minorHAnsi" w:cstheme="minorHAnsi"/>
              </w:rPr>
            </w:pPr>
          </w:p>
          <w:p w14:paraId="3BF179F3" w14:textId="77777777" w:rsidR="006109AC" w:rsidRDefault="006109AC" w:rsidP="004763A9">
            <w:pPr>
              <w:jc w:val="center"/>
              <w:rPr>
                <w:rFonts w:asciiTheme="minorHAnsi" w:hAnsiTheme="minorHAnsi" w:cstheme="minorHAnsi"/>
              </w:rPr>
            </w:pPr>
            <w:r>
              <w:rPr>
                <w:rFonts w:asciiTheme="minorHAnsi" w:hAnsiTheme="minorHAnsi" w:cstheme="minorHAnsi"/>
              </w:rPr>
              <w:t>OR</w:t>
            </w:r>
          </w:p>
          <w:p w14:paraId="39E02EA1" w14:textId="77777777" w:rsidR="006109AC" w:rsidRDefault="006109AC" w:rsidP="004763A9">
            <w:pPr>
              <w:jc w:val="center"/>
              <w:rPr>
                <w:rFonts w:asciiTheme="minorHAnsi" w:hAnsiTheme="minorHAnsi" w:cstheme="minorHAnsi"/>
              </w:rPr>
            </w:pPr>
          </w:p>
          <w:p w14:paraId="68869460" w14:textId="77777777" w:rsidR="006109AC" w:rsidRDefault="006109AC" w:rsidP="004763A9">
            <w:pPr>
              <w:jc w:val="center"/>
              <w:rPr>
                <w:rFonts w:asciiTheme="minorHAnsi" w:hAnsiTheme="minorHAnsi" w:cstheme="minorHAnsi"/>
              </w:rPr>
            </w:pPr>
            <w:r>
              <w:rPr>
                <w:rFonts w:asciiTheme="minorHAnsi" w:hAnsiTheme="minorHAnsi" w:cstheme="minorHAnsi"/>
              </w:rPr>
              <w:t>Switching from In-Person Learning to Remote Learning</w:t>
            </w:r>
          </w:p>
          <w:p w14:paraId="686997AC" w14:textId="2C30D5CB" w:rsidR="001F1A2E" w:rsidRDefault="001F1A2E" w:rsidP="004763A9">
            <w:pPr>
              <w:jc w:val="center"/>
              <w:rPr>
                <w:rFonts w:asciiTheme="minorHAnsi" w:hAnsiTheme="minorHAnsi" w:cstheme="minorHAnsi"/>
              </w:rPr>
            </w:pPr>
          </w:p>
        </w:tc>
        <w:tc>
          <w:tcPr>
            <w:tcW w:w="3597" w:type="dxa"/>
          </w:tcPr>
          <w:p w14:paraId="35ECA2BD" w14:textId="77777777" w:rsidR="006109AC" w:rsidRDefault="006109AC" w:rsidP="004763A9">
            <w:pPr>
              <w:jc w:val="both"/>
              <w:rPr>
                <w:rFonts w:asciiTheme="minorHAnsi" w:hAnsiTheme="minorHAnsi" w:cstheme="minorHAnsi"/>
              </w:rPr>
            </w:pPr>
          </w:p>
          <w:p w14:paraId="522BECCC" w14:textId="77777777" w:rsidR="006109AC" w:rsidRDefault="006109AC" w:rsidP="004763A9">
            <w:pPr>
              <w:jc w:val="both"/>
              <w:rPr>
                <w:rFonts w:asciiTheme="minorHAnsi" w:hAnsiTheme="minorHAnsi" w:cstheme="minorHAnsi"/>
              </w:rPr>
            </w:pPr>
          </w:p>
          <w:p w14:paraId="7A283A87" w14:textId="77777777" w:rsidR="006109AC" w:rsidRDefault="006109AC" w:rsidP="004763A9">
            <w:pPr>
              <w:jc w:val="both"/>
              <w:rPr>
                <w:rFonts w:asciiTheme="minorHAnsi" w:hAnsiTheme="minorHAnsi" w:cstheme="minorHAnsi"/>
              </w:rPr>
            </w:pPr>
          </w:p>
          <w:p w14:paraId="745A46E0" w14:textId="77777777" w:rsidR="006109AC" w:rsidRDefault="006109AC" w:rsidP="004763A9">
            <w:pPr>
              <w:jc w:val="both"/>
              <w:rPr>
                <w:rFonts w:asciiTheme="minorHAnsi" w:hAnsiTheme="minorHAnsi" w:cstheme="minorHAnsi"/>
              </w:rPr>
            </w:pPr>
            <w:r>
              <w:rPr>
                <w:rFonts w:asciiTheme="minorHAnsi" w:hAnsiTheme="minorHAnsi" w:cstheme="minorHAnsi"/>
              </w:rPr>
              <w:t xml:space="preserve">Front Office &amp; Parent Coordinator: </w:t>
            </w:r>
          </w:p>
          <w:p w14:paraId="465DE6B3" w14:textId="77777777" w:rsidR="006109AC" w:rsidRPr="00D01923" w:rsidRDefault="006109AC" w:rsidP="004763A9">
            <w:pPr>
              <w:jc w:val="center"/>
              <w:rPr>
                <w:rFonts w:asciiTheme="minorHAnsi" w:hAnsiTheme="minorHAnsi" w:cstheme="minorHAnsi"/>
                <w:b/>
                <w:bCs/>
              </w:rPr>
            </w:pPr>
            <w:r w:rsidRPr="00D01923">
              <w:rPr>
                <w:rFonts w:asciiTheme="minorHAnsi" w:hAnsiTheme="minorHAnsi" w:cstheme="minorHAnsi"/>
                <w:b/>
                <w:bCs/>
              </w:rPr>
              <w:t>Mrs. Torres</w:t>
            </w:r>
          </w:p>
        </w:tc>
        <w:tc>
          <w:tcPr>
            <w:tcW w:w="3597" w:type="dxa"/>
          </w:tcPr>
          <w:p w14:paraId="1B684D73" w14:textId="77777777" w:rsidR="006109AC" w:rsidRDefault="006109AC" w:rsidP="004763A9">
            <w:pPr>
              <w:jc w:val="both"/>
              <w:rPr>
                <w:rFonts w:asciiTheme="minorHAnsi" w:hAnsiTheme="minorHAnsi" w:cstheme="minorHAnsi"/>
              </w:rPr>
            </w:pPr>
          </w:p>
          <w:p w14:paraId="0B700840" w14:textId="77777777" w:rsidR="006109AC" w:rsidRDefault="006109AC" w:rsidP="004763A9">
            <w:pPr>
              <w:jc w:val="center"/>
              <w:rPr>
                <w:rFonts w:asciiTheme="minorHAnsi" w:hAnsiTheme="minorHAnsi" w:cstheme="minorHAnsi"/>
              </w:rPr>
            </w:pPr>
            <w:r w:rsidRPr="00D01923">
              <w:rPr>
                <w:rFonts w:asciiTheme="minorHAnsi" w:hAnsiTheme="minorHAnsi" w:cstheme="minorHAnsi"/>
                <w:b/>
                <w:bCs/>
                <w:u w:val="single"/>
              </w:rPr>
              <w:t>Phone</w:t>
            </w:r>
            <w:r w:rsidRPr="00D01923">
              <w:rPr>
                <w:rFonts w:asciiTheme="minorHAnsi" w:hAnsiTheme="minorHAnsi" w:cstheme="minorHAnsi"/>
                <w:b/>
                <w:bCs/>
              </w:rPr>
              <w:t>:</w:t>
            </w:r>
            <w:r>
              <w:rPr>
                <w:rFonts w:asciiTheme="minorHAnsi" w:hAnsiTheme="minorHAnsi" w:cstheme="minorHAnsi"/>
              </w:rPr>
              <w:t xml:space="preserve"> (917) 789-8959</w:t>
            </w:r>
          </w:p>
          <w:p w14:paraId="63F94010" w14:textId="77777777" w:rsidR="006109AC" w:rsidRDefault="006109AC" w:rsidP="004763A9">
            <w:pPr>
              <w:jc w:val="center"/>
              <w:rPr>
                <w:rFonts w:asciiTheme="minorHAnsi" w:hAnsiTheme="minorHAnsi" w:cstheme="minorHAnsi"/>
              </w:rPr>
            </w:pPr>
          </w:p>
          <w:p w14:paraId="6C1B8438" w14:textId="77777777" w:rsidR="006109AC" w:rsidRDefault="006109AC" w:rsidP="004763A9">
            <w:pPr>
              <w:jc w:val="center"/>
              <w:rPr>
                <w:rFonts w:asciiTheme="minorHAnsi" w:hAnsiTheme="minorHAnsi" w:cstheme="minorHAnsi"/>
              </w:rPr>
            </w:pPr>
            <w:r>
              <w:rPr>
                <w:rFonts w:asciiTheme="minorHAnsi" w:hAnsiTheme="minorHAnsi" w:cstheme="minorHAnsi"/>
              </w:rPr>
              <w:t>OR</w:t>
            </w:r>
          </w:p>
          <w:p w14:paraId="76AC5373" w14:textId="77777777" w:rsidR="006109AC" w:rsidRDefault="006109AC" w:rsidP="004763A9">
            <w:pPr>
              <w:jc w:val="center"/>
              <w:rPr>
                <w:rFonts w:asciiTheme="minorHAnsi" w:hAnsiTheme="minorHAnsi" w:cstheme="minorHAnsi"/>
              </w:rPr>
            </w:pPr>
          </w:p>
          <w:p w14:paraId="4C0A4D66" w14:textId="77777777" w:rsidR="006109AC" w:rsidRDefault="006109AC" w:rsidP="004763A9">
            <w:pPr>
              <w:jc w:val="center"/>
              <w:rPr>
                <w:rFonts w:asciiTheme="minorHAnsi" w:hAnsiTheme="minorHAnsi" w:cstheme="minorHAnsi"/>
              </w:rPr>
            </w:pPr>
            <w:r w:rsidRPr="00D01923">
              <w:rPr>
                <w:rFonts w:asciiTheme="minorHAnsi" w:hAnsiTheme="minorHAnsi" w:cstheme="minorHAnsi"/>
                <w:b/>
                <w:bCs/>
                <w:u w:val="single"/>
              </w:rPr>
              <w:t>E-Mail</w:t>
            </w:r>
            <w:r>
              <w:rPr>
                <w:rFonts w:asciiTheme="minorHAnsi" w:hAnsiTheme="minorHAnsi" w:cstheme="minorHAnsi"/>
              </w:rPr>
              <w:t xml:space="preserve">: </w:t>
            </w:r>
            <w:hyperlink r:id="rId34" w:history="1">
              <w:r w:rsidRPr="009E516A">
                <w:rPr>
                  <w:rStyle w:val="Hyperlink"/>
                  <w:rFonts w:asciiTheme="minorHAnsi" w:hAnsiTheme="minorHAnsi" w:cstheme="minorHAnsi"/>
                </w:rPr>
                <w:t>Info@ivyhillprep.org</w:t>
              </w:r>
            </w:hyperlink>
            <w:r>
              <w:rPr>
                <w:rFonts w:asciiTheme="minorHAnsi" w:hAnsiTheme="minorHAnsi" w:cstheme="minorHAnsi"/>
              </w:rPr>
              <w:t xml:space="preserve"> </w:t>
            </w:r>
          </w:p>
        </w:tc>
      </w:tr>
      <w:tr w:rsidR="006109AC" w14:paraId="1E976EC1" w14:textId="77777777" w:rsidTr="004763A9">
        <w:tc>
          <w:tcPr>
            <w:tcW w:w="3596" w:type="dxa"/>
            <w:shd w:val="clear" w:color="auto" w:fill="E2EFD9" w:themeFill="accent6" w:themeFillTint="33"/>
          </w:tcPr>
          <w:p w14:paraId="6620524E" w14:textId="77777777" w:rsidR="006109AC" w:rsidRDefault="006109AC" w:rsidP="004763A9">
            <w:pPr>
              <w:jc w:val="both"/>
              <w:rPr>
                <w:rFonts w:asciiTheme="minorHAnsi" w:hAnsiTheme="minorHAnsi" w:cstheme="minorHAnsi"/>
              </w:rPr>
            </w:pPr>
          </w:p>
          <w:p w14:paraId="01027200" w14:textId="77777777" w:rsidR="006109AC" w:rsidRDefault="006109AC" w:rsidP="004763A9">
            <w:pPr>
              <w:jc w:val="center"/>
              <w:rPr>
                <w:rFonts w:asciiTheme="minorHAnsi" w:hAnsiTheme="minorHAnsi" w:cstheme="minorHAnsi"/>
                <w:b/>
                <w:bCs/>
              </w:rPr>
            </w:pPr>
          </w:p>
          <w:p w14:paraId="55DC208C" w14:textId="77777777" w:rsidR="006109AC" w:rsidRDefault="006109AC" w:rsidP="004763A9">
            <w:pPr>
              <w:jc w:val="center"/>
              <w:rPr>
                <w:rFonts w:asciiTheme="minorHAnsi" w:hAnsiTheme="minorHAnsi" w:cstheme="minorHAnsi"/>
                <w:b/>
                <w:bCs/>
              </w:rPr>
            </w:pPr>
          </w:p>
          <w:p w14:paraId="78D97DB0" w14:textId="77777777" w:rsidR="006109AC" w:rsidRDefault="006109AC" w:rsidP="004763A9">
            <w:pPr>
              <w:jc w:val="center"/>
              <w:rPr>
                <w:rFonts w:asciiTheme="minorHAnsi" w:hAnsiTheme="minorHAnsi" w:cstheme="minorHAnsi"/>
                <w:b/>
                <w:bCs/>
              </w:rPr>
            </w:pPr>
          </w:p>
          <w:p w14:paraId="4AB7C4A5" w14:textId="77777777" w:rsidR="006109AC" w:rsidRDefault="006109AC" w:rsidP="004763A9">
            <w:pPr>
              <w:jc w:val="center"/>
              <w:rPr>
                <w:rFonts w:asciiTheme="minorHAnsi" w:hAnsiTheme="minorHAnsi" w:cstheme="minorHAnsi"/>
                <w:b/>
                <w:bCs/>
              </w:rPr>
            </w:pPr>
          </w:p>
          <w:p w14:paraId="06FFC397" w14:textId="77777777" w:rsidR="006109AC" w:rsidRDefault="006109AC" w:rsidP="004763A9">
            <w:pPr>
              <w:jc w:val="center"/>
              <w:rPr>
                <w:rFonts w:asciiTheme="minorHAnsi" w:hAnsiTheme="minorHAnsi" w:cstheme="minorHAnsi"/>
              </w:rPr>
            </w:pPr>
            <w:r w:rsidRPr="00F011C9">
              <w:rPr>
                <w:rFonts w:asciiTheme="minorHAnsi" w:hAnsiTheme="minorHAnsi" w:cstheme="minorHAnsi"/>
                <w:b/>
                <w:bCs/>
              </w:rPr>
              <w:t>Academic Question</w:t>
            </w:r>
            <w:r>
              <w:rPr>
                <w:rFonts w:asciiTheme="minorHAnsi" w:hAnsiTheme="minorHAnsi" w:cstheme="minorHAnsi"/>
              </w:rPr>
              <w:t xml:space="preserve"> Pertaining to Schoolwork/Grading/Homework Assistance</w:t>
            </w:r>
          </w:p>
          <w:p w14:paraId="1CFF1C93" w14:textId="77777777" w:rsidR="006109AC" w:rsidRDefault="006109AC" w:rsidP="004763A9">
            <w:pPr>
              <w:jc w:val="both"/>
              <w:rPr>
                <w:rFonts w:asciiTheme="minorHAnsi" w:hAnsiTheme="minorHAnsi" w:cstheme="minorHAnsi"/>
              </w:rPr>
            </w:pPr>
          </w:p>
        </w:tc>
        <w:tc>
          <w:tcPr>
            <w:tcW w:w="3597" w:type="dxa"/>
          </w:tcPr>
          <w:p w14:paraId="01F7E708" w14:textId="77777777" w:rsidR="006109AC" w:rsidRDefault="006109AC" w:rsidP="004763A9">
            <w:pPr>
              <w:jc w:val="both"/>
              <w:rPr>
                <w:rFonts w:asciiTheme="minorHAnsi" w:hAnsiTheme="minorHAnsi" w:cstheme="minorHAnsi"/>
              </w:rPr>
            </w:pPr>
          </w:p>
          <w:p w14:paraId="1E66D727" w14:textId="77777777" w:rsidR="006109AC" w:rsidRDefault="006109AC" w:rsidP="004763A9">
            <w:pPr>
              <w:jc w:val="center"/>
              <w:rPr>
                <w:rFonts w:asciiTheme="minorHAnsi" w:hAnsiTheme="minorHAnsi" w:cstheme="minorHAnsi"/>
              </w:rPr>
            </w:pPr>
          </w:p>
          <w:p w14:paraId="6A58C451" w14:textId="77777777" w:rsidR="006109AC" w:rsidRDefault="006109AC" w:rsidP="004763A9">
            <w:pPr>
              <w:jc w:val="center"/>
              <w:rPr>
                <w:rFonts w:asciiTheme="minorHAnsi" w:hAnsiTheme="minorHAnsi" w:cstheme="minorHAnsi"/>
                <w:b/>
                <w:bCs/>
              </w:rPr>
            </w:pPr>
          </w:p>
          <w:p w14:paraId="6A703D67" w14:textId="77777777" w:rsidR="006109AC" w:rsidRDefault="006109AC" w:rsidP="004763A9">
            <w:pPr>
              <w:jc w:val="center"/>
              <w:rPr>
                <w:rFonts w:asciiTheme="minorHAnsi" w:hAnsiTheme="minorHAnsi" w:cstheme="minorHAnsi"/>
                <w:b/>
                <w:bCs/>
              </w:rPr>
            </w:pPr>
          </w:p>
          <w:p w14:paraId="6EF07A6C" w14:textId="77777777" w:rsidR="006109AC" w:rsidRDefault="006109AC" w:rsidP="004763A9">
            <w:pPr>
              <w:jc w:val="center"/>
              <w:rPr>
                <w:rFonts w:asciiTheme="minorHAnsi" w:hAnsiTheme="minorHAnsi" w:cstheme="minorHAnsi"/>
                <w:b/>
                <w:bCs/>
              </w:rPr>
            </w:pPr>
          </w:p>
          <w:p w14:paraId="1A95718E" w14:textId="77777777" w:rsidR="006109AC" w:rsidRDefault="006109AC" w:rsidP="004763A9">
            <w:pPr>
              <w:jc w:val="center"/>
              <w:rPr>
                <w:rFonts w:asciiTheme="minorHAnsi" w:hAnsiTheme="minorHAnsi" w:cstheme="minorHAnsi"/>
                <w:b/>
                <w:bCs/>
              </w:rPr>
            </w:pPr>
          </w:p>
          <w:p w14:paraId="723212D9" w14:textId="77777777" w:rsidR="006109AC" w:rsidRPr="00341C54" w:rsidRDefault="006109AC" w:rsidP="004763A9">
            <w:pPr>
              <w:jc w:val="center"/>
              <w:rPr>
                <w:rFonts w:asciiTheme="minorHAnsi" w:hAnsiTheme="minorHAnsi" w:cstheme="minorHAnsi"/>
                <w:b/>
                <w:bCs/>
              </w:rPr>
            </w:pPr>
            <w:r w:rsidRPr="00341C54">
              <w:rPr>
                <w:rFonts w:asciiTheme="minorHAnsi" w:hAnsiTheme="minorHAnsi" w:cstheme="minorHAnsi"/>
                <w:b/>
                <w:bCs/>
              </w:rPr>
              <w:t>Classroom Teacher</w:t>
            </w:r>
          </w:p>
        </w:tc>
        <w:tc>
          <w:tcPr>
            <w:tcW w:w="3597" w:type="dxa"/>
          </w:tcPr>
          <w:p w14:paraId="060A0CDE" w14:textId="77777777" w:rsidR="006109AC" w:rsidRDefault="006109AC" w:rsidP="004763A9">
            <w:pPr>
              <w:jc w:val="both"/>
              <w:rPr>
                <w:rFonts w:asciiTheme="minorHAnsi" w:hAnsiTheme="minorHAnsi" w:cstheme="minorHAnsi"/>
              </w:rPr>
            </w:pPr>
          </w:p>
          <w:p w14:paraId="4A9C41D7" w14:textId="77777777" w:rsidR="006109AC" w:rsidRDefault="006109AC" w:rsidP="004763A9">
            <w:pPr>
              <w:jc w:val="both"/>
              <w:rPr>
                <w:rFonts w:asciiTheme="minorHAnsi" w:hAnsiTheme="minorHAnsi" w:cstheme="minorHAnsi"/>
              </w:rPr>
            </w:pPr>
            <w:r w:rsidRPr="00435AC4">
              <w:rPr>
                <w:rFonts w:asciiTheme="minorHAnsi" w:hAnsiTheme="minorHAnsi" w:cstheme="minorHAnsi"/>
                <w:b/>
                <w:bCs/>
                <w:u w:val="single"/>
              </w:rPr>
              <w:t>Phone:</w:t>
            </w:r>
            <w:r>
              <w:rPr>
                <w:rFonts w:asciiTheme="minorHAnsi" w:hAnsiTheme="minorHAnsi" w:cstheme="minorHAnsi"/>
              </w:rPr>
              <w:t xml:space="preserve"> All phone numbers of classroom teachers will be shared with respective families closer to the start of the academic school year. Parents should expect to hear back from teachers within 24 hours, and after the end of the academic school day. </w:t>
            </w:r>
          </w:p>
          <w:p w14:paraId="6796C0DA" w14:textId="77777777" w:rsidR="006109AC" w:rsidRDefault="006109AC" w:rsidP="004763A9">
            <w:pPr>
              <w:jc w:val="both"/>
              <w:rPr>
                <w:rFonts w:asciiTheme="minorHAnsi" w:hAnsiTheme="minorHAnsi" w:cstheme="minorHAnsi"/>
              </w:rPr>
            </w:pPr>
          </w:p>
          <w:p w14:paraId="1D714CAE" w14:textId="77777777" w:rsidR="006109AC" w:rsidRPr="0000797B" w:rsidRDefault="006109AC" w:rsidP="004763A9">
            <w:pPr>
              <w:jc w:val="both"/>
              <w:rPr>
                <w:rFonts w:asciiTheme="minorHAnsi" w:hAnsiTheme="minorHAnsi" w:cstheme="minorHAnsi"/>
              </w:rPr>
            </w:pPr>
            <w:r>
              <w:rPr>
                <w:rFonts w:asciiTheme="minorHAnsi" w:hAnsiTheme="minorHAnsi" w:cstheme="minorHAnsi"/>
                <w:b/>
                <w:bCs/>
                <w:u w:val="single"/>
              </w:rPr>
              <w:t>E-Mail</w:t>
            </w:r>
            <w:r>
              <w:rPr>
                <w:rFonts w:asciiTheme="minorHAnsi" w:hAnsiTheme="minorHAnsi" w:cstheme="minorHAnsi"/>
              </w:rPr>
              <w:t xml:space="preserve">: All e-mail addresses of classroom teachers will be shared with respective families closer to the start of the academic school year. Parents should expect to </w:t>
            </w:r>
            <w:r>
              <w:rPr>
                <w:rFonts w:asciiTheme="minorHAnsi" w:hAnsiTheme="minorHAnsi" w:cstheme="minorHAnsi"/>
              </w:rPr>
              <w:lastRenderedPageBreak/>
              <w:t>hear back from teachers within 24 hours, and after the end of the academic school day.</w:t>
            </w:r>
          </w:p>
        </w:tc>
      </w:tr>
      <w:tr w:rsidR="006109AC" w14:paraId="25704A13" w14:textId="77777777" w:rsidTr="006109AC">
        <w:tc>
          <w:tcPr>
            <w:tcW w:w="3596" w:type="dxa"/>
            <w:shd w:val="clear" w:color="auto" w:fill="E2EFD9" w:themeFill="accent6" w:themeFillTint="33"/>
            <w:vAlign w:val="center"/>
          </w:tcPr>
          <w:p w14:paraId="44C1DDF5" w14:textId="77777777" w:rsidR="006109AC" w:rsidRDefault="006109AC" w:rsidP="006109AC">
            <w:pPr>
              <w:jc w:val="center"/>
              <w:rPr>
                <w:rFonts w:asciiTheme="minorHAnsi" w:hAnsiTheme="minorHAnsi" w:cstheme="minorHAnsi"/>
              </w:rPr>
            </w:pPr>
          </w:p>
          <w:p w14:paraId="679D38CC" w14:textId="1B76C2C5" w:rsidR="006109AC" w:rsidRDefault="006109AC" w:rsidP="006109AC">
            <w:pPr>
              <w:jc w:val="center"/>
              <w:rPr>
                <w:rFonts w:asciiTheme="minorHAnsi" w:hAnsiTheme="minorHAnsi" w:cstheme="minorHAnsi"/>
              </w:rPr>
            </w:pPr>
            <w:r>
              <w:rPr>
                <w:rFonts w:asciiTheme="minorHAnsi" w:hAnsiTheme="minorHAnsi" w:cstheme="minorHAnsi"/>
              </w:rPr>
              <w:t xml:space="preserve">Academic Question Pertaining to an </w:t>
            </w:r>
            <w:r w:rsidRPr="006109AC">
              <w:rPr>
                <w:rFonts w:asciiTheme="minorHAnsi" w:hAnsiTheme="minorHAnsi" w:cstheme="minorHAnsi"/>
                <w:b/>
                <w:bCs/>
              </w:rPr>
              <w:t>IEP</w:t>
            </w:r>
            <w:r>
              <w:rPr>
                <w:rFonts w:asciiTheme="minorHAnsi" w:hAnsiTheme="minorHAnsi" w:cstheme="minorHAnsi"/>
                <w:b/>
                <w:bCs/>
              </w:rPr>
              <w:t xml:space="preserve"> or </w:t>
            </w:r>
            <w:r w:rsidRPr="006109AC">
              <w:rPr>
                <w:rFonts w:asciiTheme="minorHAnsi" w:hAnsiTheme="minorHAnsi" w:cstheme="minorHAnsi"/>
                <w:b/>
                <w:bCs/>
              </w:rPr>
              <w:t>504 Plan</w:t>
            </w:r>
          </w:p>
        </w:tc>
        <w:tc>
          <w:tcPr>
            <w:tcW w:w="3597" w:type="dxa"/>
            <w:vAlign w:val="center"/>
          </w:tcPr>
          <w:p w14:paraId="6CE378F0" w14:textId="77777777" w:rsidR="006109AC" w:rsidRDefault="006109AC" w:rsidP="006109AC">
            <w:pPr>
              <w:jc w:val="center"/>
              <w:rPr>
                <w:rFonts w:asciiTheme="minorHAnsi" w:hAnsiTheme="minorHAnsi" w:cstheme="minorHAnsi"/>
              </w:rPr>
            </w:pPr>
          </w:p>
          <w:p w14:paraId="368A2375" w14:textId="7470223F" w:rsidR="006109AC" w:rsidRDefault="006109AC" w:rsidP="006109AC">
            <w:pPr>
              <w:jc w:val="center"/>
              <w:rPr>
                <w:rFonts w:asciiTheme="minorHAnsi" w:hAnsiTheme="minorHAnsi" w:cstheme="minorHAnsi"/>
              </w:rPr>
            </w:pPr>
            <w:r>
              <w:rPr>
                <w:rFonts w:asciiTheme="minorHAnsi" w:hAnsiTheme="minorHAnsi" w:cstheme="minorHAnsi"/>
              </w:rPr>
              <w:t>Dean of Student Support</w:t>
            </w:r>
          </w:p>
          <w:p w14:paraId="14BB69BD" w14:textId="0CDEB49D" w:rsidR="006109AC" w:rsidRDefault="006109AC" w:rsidP="006109AC">
            <w:pPr>
              <w:jc w:val="center"/>
              <w:rPr>
                <w:rFonts w:asciiTheme="minorHAnsi" w:hAnsiTheme="minorHAnsi" w:cstheme="minorHAnsi"/>
                <w:b/>
                <w:bCs/>
              </w:rPr>
            </w:pPr>
            <w:r>
              <w:rPr>
                <w:rFonts w:asciiTheme="minorHAnsi" w:hAnsiTheme="minorHAnsi" w:cstheme="minorHAnsi"/>
                <w:b/>
                <w:bCs/>
              </w:rPr>
              <w:t>Ms. Williams</w:t>
            </w:r>
          </w:p>
          <w:p w14:paraId="1598E332" w14:textId="04C856ED" w:rsidR="006109AC" w:rsidRPr="006109AC" w:rsidRDefault="006109AC" w:rsidP="006109AC">
            <w:pPr>
              <w:jc w:val="center"/>
              <w:rPr>
                <w:rFonts w:asciiTheme="minorHAnsi" w:hAnsiTheme="minorHAnsi" w:cstheme="minorHAnsi"/>
                <w:b/>
                <w:bCs/>
              </w:rPr>
            </w:pPr>
          </w:p>
        </w:tc>
        <w:tc>
          <w:tcPr>
            <w:tcW w:w="3597" w:type="dxa"/>
          </w:tcPr>
          <w:p w14:paraId="51A4897A" w14:textId="77777777" w:rsidR="006109AC" w:rsidRPr="006109AC" w:rsidRDefault="006109AC" w:rsidP="004763A9">
            <w:pPr>
              <w:jc w:val="both"/>
              <w:rPr>
                <w:rFonts w:asciiTheme="minorHAnsi" w:hAnsiTheme="minorHAnsi" w:cstheme="minorHAnsi"/>
              </w:rPr>
            </w:pPr>
          </w:p>
          <w:p w14:paraId="303ADF98" w14:textId="77777777" w:rsidR="006109AC" w:rsidRPr="006109AC" w:rsidRDefault="006109AC" w:rsidP="006109AC">
            <w:pPr>
              <w:jc w:val="center"/>
              <w:rPr>
                <w:rFonts w:asciiTheme="minorHAnsi" w:hAnsiTheme="minorHAnsi" w:cstheme="minorHAnsi"/>
              </w:rPr>
            </w:pPr>
            <w:r w:rsidRPr="006109AC">
              <w:rPr>
                <w:rFonts w:asciiTheme="minorHAnsi" w:hAnsiTheme="minorHAnsi" w:cstheme="minorHAnsi"/>
                <w:b/>
                <w:bCs/>
                <w:u w:val="single"/>
              </w:rPr>
              <w:t>Phone</w:t>
            </w:r>
            <w:r w:rsidRPr="006109AC">
              <w:rPr>
                <w:rFonts w:asciiTheme="minorHAnsi" w:hAnsiTheme="minorHAnsi" w:cstheme="minorHAnsi"/>
                <w:b/>
                <w:bCs/>
              </w:rPr>
              <w:t>:</w:t>
            </w:r>
            <w:r w:rsidRPr="006109AC">
              <w:rPr>
                <w:rFonts w:asciiTheme="minorHAnsi" w:hAnsiTheme="minorHAnsi" w:cstheme="minorHAnsi"/>
              </w:rPr>
              <w:t xml:space="preserve"> (917) 789-8959</w:t>
            </w:r>
          </w:p>
          <w:p w14:paraId="5DA0A5A1" w14:textId="77777777" w:rsidR="006109AC" w:rsidRPr="006109AC" w:rsidRDefault="006109AC" w:rsidP="006109AC">
            <w:pPr>
              <w:jc w:val="center"/>
              <w:rPr>
                <w:rFonts w:asciiTheme="minorHAnsi" w:hAnsiTheme="minorHAnsi" w:cstheme="minorHAnsi"/>
              </w:rPr>
            </w:pPr>
          </w:p>
          <w:p w14:paraId="76FF0267" w14:textId="77777777" w:rsidR="006109AC" w:rsidRPr="006109AC" w:rsidRDefault="006109AC" w:rsidP="006109AC">
            <w:pPr>
              <w:jc w:val="center"/>
              <w:rPr>
                <w:rFonts w:asciiTheme="minorHAnsi" w:hAnsiTheme="minorHAnsi" w:cstheme="minorHAnsi"/>
              </w:rPr>
            </w:pPr>
            <w:r w:rsidRPr="006109AC">
              <w:rPr>
                <w:rFonts w:asciiTheme="minorHAnsi" w:hAnsiTheme="minorHAnsi" w:cstheme="minorHAnsi"/>
              </w:rPr>
              <w:t>OR</w:t>
            </w:r>
          </w:p>
          <w:p w14:paraId="300C1F5B" w14:textId="77777777" w:rsidR="006109AC" w:rsidRPr="006109AC" w:rsidRDefault="006109AC" w:rsidP="006109AC">
            <w:pPr>
              <w:jc w:val="center"/>
              <w:rPr>
                <w:rFonts w:asciiTheme="minorHAnsi" w:hAnsiTheme="minorHAnsi" w:cstheme="minorHAnsi"/>
              </w:rPr>
            </w:pPr>
          </w:p>
          <w:p w14:paraId="2550BD06" w14:textId="34852F30" w:rsidR="006109AC" w:rsidRPr="006109AC" w:rsidRDefault="006109AC" w:rsidP="006109AC">
            <w:pPr>
              <w:jc w:val="both"/>
              <w:rPr>
                <w:rFonts w:asciiTheme="minorHAnsi" w:hAnsiTheme="minorHAnsi" w:cstheme="minorHAnsi"/>
              </w:rPr>
            </w:pPr>
            <w:r w:rsidRPr="006109AC">
              <w:rPr>
                <w:rFonts w:asciiTheme="minorHAnsi" w:hAnsiTheme="minorHAnsi" w:cstheme="minorHAnsi"/>
                <w:b/>
                <w:bCs/>
                <w:u w:val="single"/>
              </w:rPr>
              <w:t>E-Mail</w:t>
            </w:r>
            <w:r w:rsidRPr="006109AC">
              <w:rPr>
                <w:rFonts w:asciiTheme="minorHAnsi" w:hAnsiTheme="minorHAnsi" w:cstheme="minorHAnsi"/>
              </w:rPr>
              <w:t xml:space="preserve">: </w:t>
            </w:r>
            <w:hyperlink r:id="rId35" w:history="1">
              <w:r w:rsidRPr="006109AC">
                <w:rPr>
                  <w:rStyle w:val="Hyperlink"/>
                  <w:rFonts w:asciiTheme="minorHAnsi" w:hAnsiTheme="minorHAnsi" w:cstheme="minorHAnsi"/>
                </w:rPr>
                <w:t>dwilliams@ivyhillprep.org</w:t>
              </w:r>
            </w:hyperlink>
            <w:r w:rsidRPr="006109AC">
              <w:rPr>
                <w:rFonts w:asciiTheme="minorHAnsi" w:hAnsiTheme="minorHAnsi" w:cstheme="minorHAnsi"/>
              </w:rPr>
              <w:t xml:space="preserve"> </w:t>
            </w:r>
            <w:r w:rsidRPr="006109AC">
              <w:rPr>
                <w:rFonts w:asciiTheme="minorHAnsi" w:hAnsiTheme="minorHAnsi" w:cstheme="minorHAnsi"/>
              </w:rPr>
              <w:t xml:space="preserve"> </w:t>
            </w:r>
          </w:p>
        </w:tc>
      </w:tr>
      <w:tr w:rsidR="006109AC" w14:paraId="49EE049D" w14:textId="77777777" w:rsidTr="006109AC">
        <w:tc>
          <w:tcPr>
            <w:tcW w:w="3596" w:type="dxa"/>
            <w:shd w:val="clear" w:color="auto" w:fill="E2EFD9" w:themeFill="accent6" w:themeFillTint="33"/>
          </w:tcPr>
          <w:p w14:paraId="328096CA" w14:textId="77777777" w:rsidR="006109AC" w:rsidRDefault="006109AC" w:rsidP="004763A9">
            <w:pPr>
              <w:jc w:val="both"/>
              <w:rPr>
                <w:rFonts w:asciiTheme="minorHAnsi" w:hAnsiTheme="minorHAnsi" w:cstheme="minorHAnsi"/>
              </w:rPr>
            </w:pPr>
          </w:p>
          <w:p w14:paraId="0A259176" w14:textId="77777777" w:rsidR="006109AC" w:rsidRDefault="006109AC" w:rsidP="004763A9">
            <w:pPr>
              <w:jc w:val="center"/>
              <w:rPr>
                <w:rFonts w:asciiTheme="minorHAnsi" w:hAnsiTheme="minorHAnsi" w:cstheme="minorHAnsi"/>
                <w:b/>
                <w:bCs/>
              </w:rPr>
            </w:pPr>
          </w:p>
          <w:p w14:paraId="5E4A19AE" w14:textId="77777777" w:rsidR="006109AC" w:rsidRDefault="006109AC" w:rsidP="004763A9">
            <w:pPr>
              <w:jc w:val="center"/>
              <w:rPr>
                <w:rFonts w:asciiTheme="minorHAnsi" w:hAnsiTheme="minorHAnsi" w:cstheme="minorHAnsi"/>
              </w:rPr>
            </w:pPr>
            <w:r w:rsidRPr="00341C54">
              <w:rPr>
                <w:rFonts w:asciiTheme="minorHAnsi" w:hAnsiTheme="minorHAnsi" w:cstheme="minorHAnsi"/>
                <w:b/>
                <w:bCs/>
              </w:rPr>
              <w:t>Technology Question</w:t>
            </w:r>
            <w:r>
              <w:rPr>
                <w:rFonts w:asciiTheme="minorHAnsi" w:hAnsiTheme="minorHAnsi" w:cstheme="minorHAnsi"/>
              </w:rPr>
              <w:t xml:space="preserve"> Pertaining to Internet Accessibility or Chromebook Assistance</w:t>
            </w:r>
          </w:p>
        </w:tc>
        <w:tc>
          <w:tcPr>
            <w:tcW w:w="3597" w:type="dxa"/>
            <w:vAlign w:val="center"/>
          </w:tcPr>
          <w:p w14:paraId="27EBA5E2" w14:textId="77777777" w:rsidR="006109AC" w:rsidRDefault="006109AC" w:rsidP="006109AC">
            <w:pPr>
              <w:rPr>
                <w:rFonts w:asciiTheme="minorHAnsi" w:hAnsiTheme="minorHAnsi" w:cstheme="minorHAnsi"/>
              </w:rPr>
            </w:pPr>
          </w:p>
          <w:p w14:paraId="1647844E" w14:textId="77777777" w:rsidR="006109AC" w:rsidRDefault="006109AC" w:rsidP="006109AC">
            <w:pPr>
              <w:jc w:val="center"/>
              <w:rPr>
                <w:rFonts w:asciiTheme="minorHAnsi" w:hAnsiTheme="minorHAnsi" w:cstheme="minorHAnsi"/>
              </w:rPr>
            </w:pPr>
            <w:r>
              <w:rPr>
                <w:rFonts w:asciiTheme="minorHAnsi" w:hAnsiTheme="minorHAnsi" w:cstheme="minorHAnsi"/>
              </w:rPr>
              <w:t>Director of Operations</w:t>
            </w:r>
          </w:p>
          <w:p w14:paraId="50AB5676" w14:textId="77777777" w:rsidR="006109AC" w:rsidRPr="00341C54" w:rsidRDefault="006109AC" w:rsidP="006109AC">
            <w:pPr>
              <w:jc w:val="center"/>
              <w:rPr>
                <w:rFonts w:asciiTheme="minorHAnsi" w:hAnsiTheme="minorHAnsi" w:cstheme="minorHAnsi"/>
                <w:b/>
                <w:bCs/>
              </w:rPr>
            </w:pPr>
            <w:r w:rsidRPr="00341C54">
              <w:rPr>
                <w:rFonts w:asciiTheme="minorHAnsi" w:hAnsiTheme="minorHAnsi" w:cstheme="minorHAnsi"/>
                <w:b/>
                <w:bCs/>
              </w:rPr>
              <w:t>Mr. Parker</w:t>
            </w:r>
          </w:p>
        </w:tc>
        <w:tc>
          <w:tcPr>
            <w:tcW w:w="3597" w:type="dxa"/>
          </w:tcPr>
          <w:p w14:paraId="5820DA90" w14:textId="77777777" w:rsidR="006109AC" w:rsidRDefault="006109AC" w:rsidP="004763A9">
            <w:pPr>
              <w:jc w:val="both"/>
              <w:rPr>
                <w:rFonts w:asciiTheme="minorHAnsi" w:hAnsiTheme="minorHAnsi" w:cstheme="minorHAnsi"/>
              </w:rPr>
            </w:pPr>
          </w:p>
          <w:p w14:paraId="7F6D9D27" w14:textId="77777777" w:rsidR="006109AC" w:rsidRDefault="006109AC" w:rsidP="004763A9">
            <w:pPr>
              <w:jc w:val="center"/>
              <w:rPr>
                <w:rFonts w:asciiTheme="minorHAnsi" w:hAnsiTheme="minorHAnsi" w:cstheme="minorHAnsi"/>
              </w:rPr>
            </w:pPr>
            <w:r w:rsidRPr="00D01923">
              <w:rPr>
                <w:rFonts w:asciiTheme="minorHAnsi" w:hAnsiTheme="minorHAnsi" w:cstheme="minorHAnsi"/>
                <w:b/>
                <w:bCs/>
                <w:u w:val="single"/>
              </w:rPr>
              <w:t>Phone</w:t>
            </w:r>
            <w:r w:rsidRPr="00D01923">
              <w:rPr>
                <w:rFonts w:asciiTheme="minorHAnsi" w:hAnsiTheme="minorHAnsi" w:cstheme="minorHAnsi"/>
                <w:b/>
                <w:bCs/>
              </w:rPr>
              <w:t>:</w:t>
            </w:r>
            <w:r>
              <w:rPr>
                <w:rFonts w:asciiTheme="minorHAnsi" w:hAnsiTheme="minorHAnsi" w:cstheme="minorHAnsi"/>
              </w:rPr>
              <w:t xml:space="preserve"> (917) 789-8959</w:t>
            </w:r>
          </w:p>
          <w:p w14:paraId="2B32CF04" w14:textId="77777777" w:rsidR="006109AC" w:rsidRDefault="006109AC" w:rsidP="004763A9">
            <w:pPr>
              <w:jc w:val="center"/>
              <w:rPr>
                <w:rFonts w:asciiTheme="minorHAnsi" w:hAnsiTheme="minorHAnsi" w:cstheme="minorHAnsi"/>
              </w:rPr>
            </w:pPr>
          </w:p>
          <w:p w14:paraId="573C8B04" w14:textId="77777777" w:rsidR="006109AC" w:rsidRDefault="006109AC" w:rsidP="004763A9">
            <w:pPr>
              <w:jc w:val="center"/>
              <w:rPr>
                <w:rFonts w:asciiTheme="minorHAnsi" w:hAnsiTheme="minorHAnsi" w:cstheme="minorHAnsi"/>
              </w:rPr>
            </w:pPr>
            <w:r>
              <w:rPr>
                <w:rFonts w:asciiTheme="minorHAnsi" w:hAnsiTheme="minorHAnsi" w:cstheme="minorHAnsi"/>
              </w:rPr>
              <w:t>OR</w:t>
            </w:r>
          </w:p>
          <w:p w14:paraId="48AE0BFE" w14:textId="77777777" w:rsidR="006109AC" w:rsidRDefault="006109AC" w:rsidP="004763A9">
            <w:pPr>
              <w:jc w:val="center"/>
              <w:rPr>
                <w:rFonts w:asciiTheme="minorHAnsi" w:hAnsiTheme="minorHAnsi" w:cstheme="minorHAnsi"/>
              </w:rPr>
            </w:pPr>
          </w:p>
          <w:p w14:paraId="580EEC8F" w14:textId="77777777" w:rsidR="006109AC" w:rsidRDefault="006109AC" w:rsidP="004763A9">
            <w:pPr>
              <w:jc w:val="center"/>
              <w:rPr>
                <w:rFonts w:asciiTheme="minorHAnsi" w:hAnsiTheme="minorHAnsi" w:cstheme="minorHAnsi"/>
              </w:rPr>
            </w:pPr>
            <w:r w:rsidRPr="00D01923">
              <w:rPr>
                <w:rFonts w:asciiTheme="minorHAnsi" w:hAnsiTheme="minorHAnsi" w:cstheme="minorHAnsi"/>
                <w:b/>
                <w:bCs/>
                <w:u w:val="single"/>
              </w:rPr>
              <w:t>E-Mail</w:t>
            </w:r>
            <w:r>
              <w:rPr>
                <w:rFonts w:asciiTheme="minorHAnsi" w:hAnsiTheme="minorHAnsi" w:cstheme="minorHAnsi"/>
              </w:rPr>
              <w:t xml:space="preserve">: </w:t>
            </w:r>
            <w:hyperlink r:id="rId36" w:history="1">
              <w:r w:rsidRPr="009E516A">
                <w:rPr>
                  <w:rStyle w:val="Hyperlink"/>
                  <w:rFonts w:asciiTheme="minorHAnsi" w:hAnsiTheme="minorHAnsi" w:cstheme="minorHAnsi"/>
                </w:rPr>
                <w:t>Info@ivyhillprep.org</w:t>
              </w:r>
            </w:hyperlink>
            <w:r>
              <w:rPr>
                <w:rFonts w:asciiTheme="minorHAnsi" w:hAnsiTheme="minorHAnsi" w:cstheme="minorHAnsi"/>
              </w:rPr>
              <w:t xml:space="preserve"> or </w:t>
            </w:r>
            <w:hyperlink r:id="rId37" w:history="1">
              <w:r w:rsidRPr="009E516A">
                <w:rPr>
                  <w:rStyle w:val="Hyperlink"/>
                  <w:rFonts w:asciiTheme="minorHAnsi" w:hAnsiTheme="minorHAnsi" w:cstheme="minorHAnsi"/>
                </w:rPr>
                <w:t>bparker@ivyhillprep.org</w:t>
              </w:r>
            </w:hyperlink>
            <w:r>
              <w:rPr>
                <w:rFonts w:asciiTheme="minorHAnsi" w:hAnsiTheme="minorHAnsi" w:cstheme="minorHAnsi"/>
              </w:rPr>
              <w:t xml:space="preserve"> </w:t>
            </w:r>
          </w:p>
          <w:p w14:paraId="4F960942" w14:textId="77777777" w:rsidR="006109AC" w:rsidRDefault="006109AC" w:rsidP="004763A9">
            <w:pPr>
              <w:jc w:val="center"/>
              <w:rPr>
                <w:rFonts w:asciiTheme="minorHAnsi" w:hAnsiTheme="minorHAnsi" w:cstheme="minorHAnsi"/>
              </w:rPr>
            </w:pPr>
          </w:p>
        </w:tc>
      </w:tr>
      <w:tr w:rsidR="006109AC" w14:paraId="68190AAA" w14:textId="77777777" w:rsidTr="006109AC">
        <w:tc>
          <w:tcPr>
            <w:tcW w:w="10790" w:type="dxa"/>
            <w:gridSpan w:val="3"/>
            <w:shd w:val="clear" w:color="auto" w:fill="E7E6E6" w:themeFill="background2"/>
            <w:vAlign w:val="center"/>
          </w:tcPr>
          <w:p w14:paraId="572242EB" w14:textId="77777777" w:rsidR="006109AC" w:rsidRDefault="006109AC" w:rsidP="006109AC">
            <w:pPr>
              <w:jc w:val="center"/>
              <w:rPr>
                <w:rFonts w:asciiTheme="minorHAnsi" w:hAnsiTheme="minorHAnsi" w:cstheme="minorHAnsi"/>
              </w:rPr>
            </w:pPr>
          </w:p>
          <w:p w14:paraId="6E03D437" w14:textId="62E025A9" w:rsidR="006109AC" w:rsidRDefault="006109AC" w:rsidP="006109AC">
            <w:pPr>
              <w:jc w:val="center"/>
              <w:rPr>
                <w:rFonts w:asciiTheme="minorHAnsi" w:hAnsiTheme="minorHAnsi" w:cstheme="minorHAnsi"/>
              </w:rPr>
            </w:pPr>
            <w:r>
              <w:rPr>
                <w:rFonts w:asciiTheme="minorHAnsi" w:hAnsiTheme="minorHAnsi" w:cstheme="minorHAnsi"/>
              </w:rPr>
              <w:t>To set up a virtual meeting with the Head of School, Ms. Johnson, please reach out to Front Office Coordinator, Mrs. Torres, with desired topic of meeting and 3-4 available times that work with your schedule.</w:t>
            </w:r>
          </w:p>
          <w:p w14:paraId="559FA20F" w14:textId="77777777" w:rsidR="006109AC" w:rsidRDefault="006109AC" w:rsidP="006109AC">
            <w:pPr>
              <w:jc w:val="center"/>
              <w:rPr>
                <w:rFonts w:asciiTheme="minorHAnsi" w:hAnsiTheme="minorHAnsi" w:cstheme="minorHAnsi"/>
              </w:rPr>
            </w:pPr>
          </w:p>
        </w:tc>
      </w:tr>
    </w:tbl>
    <w:p w14:paraId="4B33DA7E" w14:textId="77777777" w:rsidR="006109AC" w:rsidRDefault="006109AC" w:rsidP="006109AC">
      <w:pPr>
        <w:jc w:val="both"/>
        <w:rPr>
          <w:rFonts w:asciiTheme="minorHAnsi" w:hAnsiTheme="minorHAnsi" w:cstheme="minorHAnsi"/>
        </w:rPr>
      </w:pPr>
    </w:p>
    <w:p w14:paraId="783279EF" w14:textId="1F51FD5A" w:rsidR="006109AC" w:rsidRDefault="006109AC" w:rsidP="003D6A2E">
      <w:pPr>
        <w:rPr>
          <w:rFonts w:asciiTheme="minorHAnsi" w:hAnsiTheme="minorHAnsi" w:cstheme="minorHAnsi"/>
        </w:rPr>
      </w:pPr>
    </w:p>
    <w:p w14:paraId="2771168D" w14:textId="387AE32F" w:rsidR="006109AC" w:rsidRDefault="006109AC" w:rsidP="003D6A2E">
      <w:pPr>
        <w:rPr>
          <w:rFonts w:asciiTheme="minorHAnsi" w:hAnsiTheme="minorHAnsi" w:cstheme="minorHAnsi"/>
        </w:rPr>
      </w:pPr>
    </w:p>
    <w:p w14:paraId="5D6A523F" w14:textId="52E2225D" w:rsidR="006109AC" w:rsidRDefault="006109AC" w:rsidP="003D6A2E">
      <w:pPr>
        <w:rPr>
          <w:rFonts w:asciiTheme="minorHAnsi" w:hAnsiTheme="minorHAnsi" w:cstheme="minorHAnsi"/>
        </w:rPr>
      </w:pPr>
    </w:p>
    <w:p w14:paraId="484D1DB4" w14:textId="51796D03" w:rsidR="006109AC" w:rsidRDefault="006109AC" w:rsidP="003D6A2E">
      <w:pPr>
        <w:rPr>
          <w:rFonts w:asciiTheme="minorHAnsi" w:hAnsiTheme="minorHAnsi" w:cstheme="minorHAnsi"/>
        </w:rPr>
      </w:pPr>
    </w:p>
    <w:p w14:paraId="3A57F823" w14:textId="5BD72DB5" w:rsidR="006109AC" w:rsidRDefault="006109AC" w:rsidP="003D6A2E">
      <w:pPr>
        <w:rPr>
          <w:rFonts w:asciiTheme="minorHAnsi" w:hAnsiTheme="minorHAnsi" w:cstheme="minorHAnsi"/>
        </w:rPr>
      </w:pPr>
    </w:p>
    <w:p w14:paraId="69014E2C" w14:textId="7220CA85" w:rsidR="006109AC" w:rsidRDefault="006109AC" w:rsidP="003D6A2E">
      <w:pPr>
        <w:rPr>
          <w:rFonts w:asciiTheme="minorHAnsi" w:hAnsiTheme="minorHAnsi" w:cstheme="minorHAnsi"/>
        </w:rPr>
      </w:pPr>
    </w:p>
    <w:p w14:paraId="6F0636AA" w14:textId="5C6C1CC1" w:rsidR="006109AC" w:rsidRDefault="006109AC" w:rsidP="003D6A2E">
      <w:pPr>
        <w:rPr>
          <w:rFonts w:asciiTheme="minorHAnsi" w:hAnsiTheme="minorHAnsi" w:cstheme="minorHAnsi"/>
        </w:rPr>
      </w:pPr>
    </w:p>
    <w:p w14:paraId="3A9801D6" w14:textId="748B53E4" w:rsidR="006109AC" w:rsidRDefault="006109AC" w:rsidP="003D6A2E">
      <w:pPr>
        <w:rPr>
          <w:rFonts w:asciiTheme="minorHAnsi" w:hAnsiTheme="minorHAnsi" w:cstheme="minorHAnsi"/>
        </w:rPr>
      </w:pPr>
    </w:p>
    <w:p w14:paraId="201E5A46" w14:textId="477A006D" w:rsidR="006109AC" w:rsidRDefault="006109AC" w:rsidP="003D6A2E">
      <w:pPr>
        <w:rPr>
          <w:rFonts w:asciiTheme="minorHAnsi" w:hAnsiTheme="minorHAnsi" w:cstheme="minorHAnsi"/>
        </w:rPr>
      </w:pPr>
    </w:p>
    <w:p w14:paraId="2E6F3D00" w14:textId="7C83F5F3" w:rsidR="006109AC" w:rsidRDefault="006109AC" w:rsidP="003D6A2E">
      <w:pPr>
        <w:rPr>
          <w:rFonts w:asciiTheme="minorHAnsi" w:hAnsiTheme="minorHAnsi" w:cstheme="minorHAnsi"/>
        </w:rPr>
      </w:pPr>
    </w:p>
    <w:p w14:paraId="6D7F5A05" w14:textId="49AD5DA3" w:rsidR="006109AC" w:rsidRDefault="006109AC" w:rsidP="003D6A2E">
      <w:pPr>
        <w:rPr>
          <w:rFonts w:asciiTheme="minorHAnsi" w:hAnsiTheme="minorHAnsi" w:cstheme="minorHAnsi"/>
        </w:rPr>
      </w:pPr>
    </w:p>
    <w:p w14:paraId="1AEE1EBE" w14:textId="3C1E2169" w:rsidR="006109AC" w:rsidRDefault="006109AC" w:rsidP="003D6A2E">
      <w:pPr>
        <w:rPr>
          <w:rFonts w:asciiTheme="minorHAnsi" w:hAnsiTheme="minorHAnsi" w:cstheme="minorHAnsi"/>
        </w:rPr>
      </w:pPr>
    </w:p>
    <w:p w14:paraId="6AF4906F" w14:textId="4355E39E" w:rsidR="006109AC" w:rsidRDefault="006109AC" w:rsidP="003D6A2E">
      <w:pPr>
        <w:rPr>
          <w:rFonts w:asciiTheme="minorHAnsi" w:hAnsiTheme="minorHAnsi" w:cstheme="minorHAnsi"/>
        </w:rPr>
      </w:pPr>
    </w:p>
    <w:p w14:paraId="5109F073" w14:textId="055A53A2" w:rsidR="006109AC" w:rsidRDefault="006109AC" w:rsidP="003D6A2E">
      <w:pPr>
        <w:rPr>
          <w:rFonts w:asciiTheme="minorHAnsi" w:hAnsiTheme="minorHAnsi" w:cstheme="minorHAnsi"/>
        </w:rPr>
      </w:pPr>
    </w:p>
    <w:p w14:paraId="754717E2" w14:textId="436C357C" w:rsidR="006109AC" w:rsidRDefault="006109AC" w:rsidP="003D6A2E">
      <w:pPr>
        <w:rPr>
          <w:rFonts w:asciiTheme="minorHAnsi" w:hAnsiTheme="minorHAnsi" w:cstheme="minorHAnsi"/>
        </w:rPr>
      </w:pPr>
    </w:p>
    <w:p w14:paraId="294C9D9B" w14:textId="7B4708B0" w:rsidR="006109AC" w:rsidRDefault="006109AC" w:rsidP="003D6A2E">
      <w:pPr>
        <w:rPr>
          <w:rFonts w:asciiTheme="minorHAnsi" w:hAnsiTheme="minorHAnsi" w:cstheme="minorHAnsi"/>
        </w:rPr>
      </w:pPr>
    </w:p>
    <w:p w14:paraId="6F254FC8" w14:textId="057291A3" w:rsidR="006109AC" w:rsidRDefault="006109AC" w:rsidP="003D6A2E">
      <w:pPr>
        <w:rPr>
          <w:rFonts w:asciiTheme="minorHAnsi" w:hAnsiTheme="minorHAnsi" w:cstheme="minorHAnsi"/>
        </w:rPr>
      </w:pPr>
    </w:p>
    <w:p w14:paraId="1749D5EF" w14:textId="06A102C0" w:rsidR="006109AC" w:rsidRDefault="006109AC" w:rsidP="003D6A2E">
      <w:pPr>
        <w:rPr>
          <w:rFonts w:asciiTheme="minorHAnsi" w:hAnsiTheme="minorHAnsi" w:cstheme="minorHAnsi"/>
        </w:rPr>
      </w:pPr>
    </w:p>
    <w:p w14:paraId="69F339D1" w14:textId="32FDFE5D" w:rsidR="006109AC" w:rsidRDefault="006109AC" w:rsidP="003D6A2E">
      <w:pPr>
        <w:rPr>
          <w:rFonts w:asciiTheme="minorHAnsi" w:hAnsiTheme="minorHAnsi" w:cstheme="minorHAnsi"/>
        </w:rPr>
      </w:pPr>
    </w:p>
    <w:p w14:paraId="5513FDCA" w14:textId="02687224" w:rsidR="006109AC" w:rsidRDefault="006109AC" w:rsidP="003D6A2E">
      <w:pPr>
        <w:rPr>
          <w:rFonts w:asciiTheme="minorHAnsi" w:hAnsiTheme="minorHAnsi" w:cstheme="minorHAnsi"/>
        </w:rPr>
      </w:pPr>
    </w:p>
    <w:p w14:paraId="7BEF8F97" w14:textId="30647CC2" w:rsidR="006109AC" w:rsidRDefault="006109AC" w:rsidP="003D6A2E">
      <w:pPr>
        <w:rPr>
          <w:rFonts w:asciiTheme="minorHAnsi" w:hAnsiTheme="minorHAnsi" w:cstheme="minorHAnsi"/>
        </w:rPr>
      </w:pPr>
    </w:p>
    <w:p w14:paraId="1A12F46C" w14:textId="643793D2" w:rsidR="006109AC" w:rsidRDefault="006109AC" w:rsidP="003D6A2E">
      <w:pPr>
        <w:rPr>
          <w:rFonts w:asciiTheme="minorHAnsi" w:hAnsiTheme="minorHAnsi" w:cstheme="minorHAnsi"/>
        </w:rPr>
      </w:pPr>
    </w:p>
    <w:p w14:paraId="432ECF28" w14:textId="75CE12A3" w:rsidR="006109AC" w:rsidRDefault="006109AC" w:rsidP="003D6A2E">
      <w:pPr>
        <w:rPr>
          <w:rFonts w:asciiTheme="minorHAnsi" w:hAnsiTheme="minorHAnsi" w:cstheme="minorHAnsi"/>
        </w:rPr>
      </w:pPr>
    </w:p>
    <w:p w14:paraId="775A53F8" w14:textId="77777777" w:rsidR="006109AC" w:rsidRDefault="006109AC" w:rsidP="006109AC"/>
    <w:p w14:paraId="5F544B13" w14:textId="77777777" w:rsidR="006109AC" w:rsidRPr="006109AC" w:rsidRDefault="006109AC" w:rsidP="006109AC">
      <w:pPr>
        <w:shd w:val="clear" w:color="auto" w:fill="C5E0B3" w:themeFill="accent6" w:themeFillTint="66"/>
        <w:jc w:val="center"/>
        <w:rPr>
          <w:rFonts w:asciiTheme="minorHAnsi" w:hAnsiTheme="minorHAnsi" w:cstheme="minorHAnsi"/>
          <w:b/>
          <w:bCs/>
          <w:sz w:val="36"/>
          <w:szCs w:val="36"/>
        </w:rPr>
      </w:pPr>
      <w:r w:rsidRPr="006109AC">
        <w:rPr>
          <w:rFonts w:asciiTheme="minorHAnsi" w:hAnsiTheme="minorHAnsi" w:cstheme="minorHAnsi"/>
          <w:b/>
          <w:bCs/>
          <w:sz w:val="36"/>
          <w:szCs w:val="36"/>
        </w:rPr>
        <w:t>Child Nutrition</w:t>
      </w:r>
    </w:p>
    <w:p w14:paraId="3FD10D04" w14:textId="77777777" w:rsidR="006109AC" w:rsidRDefault="006109AC" w:rsidP="006109AC"/>
    <w:p w14:paraId="51ED289F" w14:textId="77777777" w:rsidR="006109AC" w:rsidRPr="000B2356" w:rsidRDefault="006109AC" w:rsidP="006109AC">
      <w:pPr>
        <w:autoSpaceDE w:val="0"/>
        <w:autoSpaceDN w:val="0"/>
        <w:adjustRightInd w:val="0"/>
        <w:jc w:val="both"/>
        <w:rPr>
          <w:rFonts w:asciiTheme="minorHAnsi" w:eastAsiaTheme="minorHAnsi" w:hAnsiTheme="minorHAnsi" w:cstheme="minorHAnsi"/>
        </w:rPr>
      </w:pPr>
      <w:r w:rsidRPr="000B2356">
        <w:rPr>
          <w:rFonts w:asciiTheme="minorHAnsi" w:eastAsiaTheme="minorHAnsi" w:hAnsiTheme="minorHAnsi" w:cstheme="minorHAnsi"/>
        </w:rPr>
        <w:t>A successful nutrition program is a key component to a successful educational environment. Children cannot focus on learning when they are hungry. School meals boost learning, and studies show that students perform best academically when they are well nourished.</w:t>
      </w:r>
    </w:p>
    <w:p w14:paraId="123C3142" w14:textId="77777777" w:rsidR="006109AC" w:rsidRPr="000E3045" w:rsidRDefault="006109AC" w:rsidP="006109AC">
      <w:pPr>
        <w:autoSpaceDE w:val="0"/>
        <w:autoSpaceDN w:val="0"/>
        <w:adjustRightInd w:val="0"/>
        <w:jc w:val="both"/>
        <w:rPr>
          <w:rFonts w:ascii="áΩB∑˛" w:eastAsiaTheme="minorHAnsi" w:hAnsi="áΩB∑˛" w:cs="áΩB∑˛"/>
          <w:sz w:val="22"/>
          <w:szCs w:val="22"/>
        </w:rPr>
      </w:pPr>
    </w:p>
    <w:p w14:paraId="2A3A6E1F" w14:textId="77777777" w:rsidR="006109AC" w:rsidRPr="000E3045" w:rsidRDefault="006109AC" w:rsidP="006109AC">
      <w:pPr>
        <w:jc w:val="both"/>
        <w:rPr>
          <w:rFonts w:asciiTheme="minorHAnsi" w:hAnsiTheme="minorHAnsi" w:cstheme="minorHAnsi"/>
        </w:rPr>
      </w:pPr>
      <w:r>
        <w:rPr>
          <w:rFonts w:asciiTheme="minorHAnsi" w:hAnsiTheme="minorHAnsi" w:cstheme="minorHAnsi"/>
        </w:rPr>
        <w:t>I</w:t>
      </w:r>
      <w:r w:rsidRPr="000E3045">
        <w:rPr>
          <w:rFonts w:asciiTheme="minorHAnsi" w:hAnsiTheme="minorHAnsi" w:cstheme="minorHAnsi"/>
        </w:rPr>
        <w:t>vy Hill Prep Charter school is not its own School Food Authority; therefore, Ivy Hill Prep will be abiding by all SFA regulations as instructed. Students who are physically present in school will be served all meals in their respective classrooms. Ivy Hill Prep will not be utilizing its cafeteria space for meals as it has in the past to best practice social distancing for staff and students.  School meals will also be made available for students who opt into Remote Learning. These families will be given a specific pick-up time and location to pick up meals. This time and location will be provided closer to the start of the academic school year.</w:t>
      </w:r>
    </w:p>
    <w:p w14:paraId="1E9F5722" w14:textId="77777777" w:rsidR="006109AC" w:rsidRPr="000E3045" w:rsidRDefault="006109AC" w:rsidP="006109AC">
      <w:pPr>
        <w:jc w:val="both"/>
        <w:rPr>
          <w:rFonts w:asciiTheme="minorHAnsi" w:hAnsiTheme="minorHAnsi" w:cstheme="minorHAnsi"/>
        </w:rPr>
      </w:pPr>
    </w:p>
    <w:p w14:paraId="61DE6BD9" w14:textId="77777777" w:rsidR="006109AC" w:rsidRPr="000E3045" w:rsidRDefault="006109AC" w:rsidP="006109AC">
      <w:pPr>
        <w:shd w:val="clear" w:color="auto" w:fill="D0CECE" w:themeFill="background2" w:themeFillShade="E6"/>
        <w:jc w:val="both"/>
        <w:rPr>
          <w:rFonts w:asciiTheme="minorHAnsi" w:hAnsiTheme="minorHAnsi" w:cstheme="minorHAnsi"/>
          <w:b/>
          <w:bCs/>
        </w:rPr>
      </w:pPr>
      <w:r w:rsidRPr="000E3045">
        <w:rPr>
          <w:rFonts w:asciiTheme="minorHAnsi" w:hAnsiTheme="minorHAnsi" w:cstheme="minorHAnsi"/>
          <w:b/>
          <w:bCs/>
        </w:rPr>
        <w:t xml:space="preserve">Food Allergies </w:t>
      </w:r>
    </w:p>
    <w:p w14:paraId="2CDC3C06" w14:textId="77777777" w:rsidR="006109AC" w:rsidRPr="000E3045" w:rsidRDefault="006109AC" w:rsidP="006109AC">
      <w:pPr>
        <w:jc w:val="both"/>
        <w:rPr>
          <w:rFonts w:asciiTheme="minorHAnsi" w:hAnsiTheme="minorHAnsi" w:cstheme="minorHAnsi"/>
        </w:rPr>
      </w:pPr>
      <w:r w:rsidRPr="000E3045">
        <w:rPr>
          <w:rFonts w:asciiTheme="minorHAnsi" w:hAnsiTheme="minorHAnsi" w:cstheme="minorHAnsi"/>
        </w:rPr>
        <w:t xml:space="preserve">All student food allergies will be posted in each students’ respective classroom as Ivy Hill Prep has done in the past to maintain clear communication in effort to protect our students with food allergies.  </w:t>
      </w:r>
    </w:p>
    <w:p w14:paraId="17F78401" w14:textId="77777777" w:rsidR="006109AC" w:rsidRDefault="006109AC" w:rsidP="006109AC">
      <w:pPr>
        <w:jc w:val="both"/>
        <w:rPr>
          <w:rFonts w:asciiTheme="minorHAnsi" w:hAnsiTheme="minorHAnsi" w:cstheme="minorHAnsi"/>
        </w:rPr>
      </w:pPr>
    </w:p>
    <w:p w14:paraId="0D8FDB54" w14:textId="77777777" w:rsidR="006109AC" w:rsidRPr="000E3045" w:rsidRDefault="006109AC" w:rsidP="006109AC">
      <w:pPr>
        <w:jc w:val="both"/>
        <w:rPr>
          <w:rFonts w:asciiTheme="minorHAnsi" w:hAnsiTheme="minorHAnsi" w:cstheme="minorHAnsi"/>
        </w:rPr>
      </w:pPr>
      <w:r w:rsidRPr="000E3045">
        <w:rPr>
          <w:rFonts w:asciiTheme="minorHAnsi" w:hAnsiTheme="minorHAnsi" w:cstheme="minorHAnsi"/>
        </w:rPr>
        <w:t xml:space="preserve">Sharing of food and beverages will not be permitted. With a 15:1 ratio in our classroom’s students will be spaced apart to encourage social distancing measures. Thus, allowing our teachers ease of access to maintain classroom management with the added addition of monitoring for social distance compliance by students. </w:t>
      </w:r>
    </w:p>
    <w:p w14:paraId="62DDEB7F" w14:textId="77777777" w:rsidR="006109AC" w:rsidRPr="000E3045" w:rsidRDefault="006109AC" w:rsidP="006109AC">
      <w:pPr>
        <w:pStyle w:val="ListParagraph"/>
        <w:ind w:left="1080"/>
        <w:jc w:val="both"/>
        <w:rPr>
          <w:rFonts w:asciiTheme="minorHAnsi" w:hAnsiTheme="minorHAnsi" w:cstheme="minorHAnsi"/>
        </w:rPr>
      </w:pPr>
    </w:p>
    <w:p w14:paraId="76A05A00" w14:textId="77777777" w:rsidR="006109AC" w:rsidRPr="000E3045" w:rsidRDefault="006109AC" w:rsidP="006109AC">
      <w:pPr>
        <w:shd w:val="clear" w:color="auto" w:fill="D0CECE" w:themeFill="background2" w:themeFillShade="E6"/>
        <w:jc w:val="both"/>
        <w:rPr>
          <w:rFonts w:asciiTheme="minorHAnsi" w:hAnsiTheme="minorHAnsi" w:cstheme="minorHAnsi"/>
          <w:b/>
          <w:bCs/>
        </w:rPr>
      </w:pPr>
      <w:r w:rsidRPr="000E3045">
        <w:rPr>
          <w:rFonts w:asciiTheme="minorHAnsi" w:hAnsiTheme="minorHAnsi" w:cstheme="minorHAnsi"/>
          <w:b/>
          <w:bCs/>
        </w:rPr>
        <w:t xml:space="preserve">Hand Hygiene </w:t>
      </w:r>
    </w:p>
    <w:p w14:paraId="00A99D4D" w14:textId="77777777" w:rsidR="006109AC" w:rsidRPr="000E3045" w:rsidRDefault="006109AC" w:rsidP="006109AC">
      <w:pPr>
        <w:jc w:val="both"/>
        <w:rPr>
          <w:rFonts w:asciiTheme="minorHAnsi" w:hAnsiTheme="minorHAnsi" w:cstheme="minorHAnsi"/>
        </w:rPr>
      </w:pPr>
      <w:r w:rsidRPr="000E3045">
        <w:rPr>
          <w:rFonts w:asciiTheme="minorHAnsi" w:hAnsiTheme="minorHAnsi" w:cstheme="minorHAnsi"/>
        </w:rPr>
        <w:t xml:space="preserve">All classrooms will have their own supply of hand sanitizer and individualized times to step out to practice hand hygiene prior to eating meals and directly after each student has finished their meal. </w:t>
      </w:r>
    </w:p>
    <w:p w14:paraId="06044AA6" w14:textId="77777777" w:rsidR="006109AC" w:rsidRPr="000E3045" w:rsidRDefault="006109AC" w:rsidP="006109AC">
      <w:pPr>
        <w:pStyle w:val="ListParagraph"/>
        <w:ind w:left="1080"/>
        <w:jc w:val="both"/>
        <w:rPr>
          <w:rFonts w:asciiTheme="minorHAnsi" w:hAnsiTheme="minorHAnsi" w:cstheme="minorHAnsi"/>
        </w:rPr>
      </w:pPr>
    </w:p>
    <w:p w14:paraId="6DB07435" w14:textId="77777777" w:rsidR="006109AC" w:rsidRPr="000E3045" w:rsidRDefault="006109AC" w:rsidP="006109AC">
      <w:pPr>
        <w:shd w:val="clear" w:color="auto" w:fill="D0CECE" w:themeFill="background2" w:themeFillShade="E6"/>
        <w:jc w:val="both"/>
        <w:rPr>
          <w:rFonts w:asciiTheme="minorHAnsi" w:hAnsiTheme="minorHAnsi" w:cstheme="minorHAnsi"/>
          <w:b/>
          <w:bCs/>
        </w:rPr>
      </w:pPr>
      <w:r w:rsidRPr="000E3045">
        <w:rPr>
          <w:rFonts w:asciiTheme="minorHAnsi" w:hAnsiTheme="minorHAnsi" w:cstheme="minorHAnsi"/>
          <w:b/>
          <w:bCs/>
        </w:rPr>
        <w:t>Family Communication</w:t>
      </w:r>
    </w:p>
    <w:p w14:paraId="2566F98B" w14:textId="77777777" w:rsidR="006109AC" w:rsidRPr="000E3045" w:rsidRDefault="006109AC" w:rsidP="006109AC">
      <w:pPr>
        <w:jc w:val="both"/>
        <w:rPr>
          <w:rFonts w:asciiTheme="minorHAnsi" w:hAnsiTheme="minorHAnsi" w:cstheme="minorHAnsi"/>
        </w:rPr>
      </w:pPr>
      <w:r w:rsidRPr="000E3045">
        <w:rPr>
          <w:rFonts w:asciiTheme="minorHAnsi" w:hAnsiTheme="minorHAnsi" w:cstheme="minorHAnsi"/>
        </w:rPr>
        <w:t xml:space="preserve">All communication that goes out to families are translated as needed to families who do not speak English. All parent communication goes out through the schools SIS (School Mint) and through Classroom Dojo a web app-based platform for in the moment communication between the school and parents. All communication is approved by the Head of School prior to dissemination. </w:t>
      </w:r>
    </w:p>
    <w:p w14:paraId="2F4FF012" w14:textId="77777777" w:rsidR="006109AC" w:rsidRDefault="006109AC" w:rsidP="003D6A2E">
      <w:pPr>
        <w:rPr>
          <w:rFonts w:asciiTheme="minorHAnsi" w:hAnsiTheme="minorHAnsi" w:cstheme="minorHAnsi"/>
        </w:rPr>
      </w:pPr>
    </w:p>
    <w:p w14:paraId="35077F86" w14:textId="7BB3F98A" w:rsidR="006109AC" w:rsidRDefault="006109AC" w:rsidP="003D6A2E">
      <w:pPr>
        <w:rPr>
          <w:rFonts w:asciiTheme="minorHAnsi" w:hAnsiTheme="minorHAnsi" w:cstheme="minorHAnsi"/>
        </w:rPr>
      </w:pPr>
    </w:p>
    <w:p w14:paraId="4279165F" w14:textId="3A5C2270" w:rsidR="006109AC" w:rsidRDefault="006109AC" w:rsidP="003D6A2E">
      <w:pPr>
        <w:rPr>
          <w:rFonts w:asciiTheme="minorHAnsi" w:hAnsiTheme="minorHAnsi" w:cstheme="minorHAnsi"/>
        </w:rPr>
      </w:pPr>
    </w:p>
    <w:p w14:paraId="7BA1FA0D" w14:textId="1002BCFC" w:rsidR="006109AC" w:rsidRDefault="006109AC" w:rsidP="003D6A2E">
      <w:pPr>
        <w:rPr>
          <w:rFonts w:asciiTheme="minorHAnsi" w:hAnsiTheme="minorHAnsi" w:cstheme="minorHAnsi"/>
        </w:rPr>
      </w:pPr>
    </w:p>
    <w:p w14:paraId="5418D78D" w14:textId="58122B6A" w:rsidR="006109AC" w:rsidRDefault="006109AC" w:rsidP="003D6A2E">
      <w:pPr>
        <w:rPr>
          <w:rFonts w:asciiTheme="minorHAnsi" w:hAnsiTheme="minorHAnsi" w:cstheme="minorHAnsi"/>
        </w:rPr>
      </w:pPr>
    </w:p>
    <w:p w14:paraId="4C1870A0" w14:textId="16704117" w:rsidR="006109AC" w:rsidRDefault="006109AC" w:rsidP="003D6A2E">
      <w:pPr>
        <w:rPr>
          <w:rFonts w:asciiTheme="minorHAnsi" w:hAnsiTheme="minorHAnsi" w:cstheme="minorHAnsi"/>
        </w:rPr>
      </w:pPr>
    </w:p>
    <w:p w14:paraId="6B7DD809" w14:textId="55D5B273" w:rsidR="006109AC" w:rsidRDefault="006109AC" w:rsidP="003D6A2E">
      <w:pPr>
        <w:rPr>
          <w:rFonts w:asciiTheme="minorHAnsi" w:hAnsiTheme="minorHAnsi" w:cstheme="minorHAnsi"/>
        </w:rPr>
      </w:pPr>
    </w:p>
    <w:p w14:paraId="022BD640" w14:textId="66C6FB03" w:rsidR="006109AC" w:rsidRDefault="006109AC" w:rsidP="003D6A2E">
      <w:pPr>
        <w:rPr>
          <w:rFonts w:asciiTheme="minorHAnsi" w:hAnsiTheme="minorHAnsi" w:cstheme="minorHAnsi"/>
        </w:rPr>
      </w:pPr>
    </w:p>
    <w:p w14:paraId="7A9890E8" w14:textId="49FC1DED" w:rsidR="006109AC" w:rsidRDefault="006109AC" w:rsidP="003D6A2E">
      <w:pPr>
        <w:rPr>
          <w:rFonts w:asciiTheme="minorHAnsi" w:hAnsiTheme="minorHAnsi" w:cstheme="minorHAnsi"/>
        </w:rPr>
      </w:pPr>
    </w:p>
    <w:p w14:paraId="6814DA7F" w14:textId="030F2C55" w:rsidR="006109AC" w:rsidRDefault="006109AC" w:rsidP="003D6A2E">
      <w:pPr>
        <w:rPr>
          <w:rFonts w:asciiTheme="minorHAnsi" w:hAnsiTheme="minorHAnsi" w:cstheme="minorHAnsi"/>
        </w:rPr>
      </w:pPr>
    </w:p>
    <w:p w14:paraId="78246575" w14:textId="27553CA2" w:rsidR="006109AC" w:rsidRDefault="006109AC" w:rsidP="003D6A2E">
      <w:pPr>
        <w:rPr>
          <w:rFonts w:asciiTheme="minorHAnsi" w:hAnsiTheme="minorHAnsi" w:cstheme="minorHAnsi"/>
        </w:rPr>
      </w:pPr>
    </w:p>
    <w:p w14:paraId="0C03D877" w14:textId="0A93F6E5" w:rsidR="006109AC" w:rsidRDefault="006109AC" w:rsidP="003D6A2E">
      <w:pPr>
        <w:rPr>
          <w:rFonts w:asciiTheme="minorHAnsi" w:hAnsiTheme="minorHAnsi" w:cstheme="minorHAnsi"/>
        </w:rPr>
      </w:pPr>
    </w:p>
    <w:p w14:paraId="6973625D" w14:textId="0A918C50" w:rsidR="006109AC" w:rsidRDefault="006109AC" w:rsidP="003D6A2E">
      <w:pPr>
        <w:rPr>
          <w:rFonts w:asciiTheme="minorHAnsi" w:hAnsiTheme="minorHAnsi" w:cstheme="minorHAnsi"/>
        </w:rPr>
      </w:pPr>
    </w:p>
    <w:p w14:paraId="0CC09C94" w14:textId="54438021" w:rsidR="006109AC" w:rsidRDefault="006109AC" w:rsidP="003D6A2E">
      <w:pPr>
        <w:rPr>
          <w:rFonts w:asciiTheme="minorHAnsi" w:hAnsiTheme="minorHAnsi" w:cstheme="minorHAnsi"/>
        </w:rPr>
      </w:pPr>
    </w:p>
    <w:p w14:paraId="3C974BD4" w14:textId="1344D5B1" w:rsidR="006109AC" w:rsidRDefault="006109AC" w:rsidP="003D6A2E">
      <w:pPr>
        <w:rPr>
          <w:rFonts w:asciiTheme="minorHAnsi" w:hAnsiTheme="minorHAnsi" w:cstheme="minorHAnsi"/>
        </w:rPr>
      </w:pPr>
    </w:p>
    <w:p w14:paraId="281B56BE" w14:textId="77777777" w:rsidR="006109AC" w:rsidRPr="006109AC" w:rsidRDefault="006109AC" w:rsidP="006109AC">
      <w:pPr>
        <w:shd w:val="clear" w:color="auto" w:fill="C5E0B3" w:themeFill="accent6" w:themeFillTint="66"/>
        <w:jc w:val="center"/>
        <w:rPr>
          <w:rFonts w:asciiTheme="minorHAnsi" w:hAnsiTheme="minorHAnsi" w:cstheme="minorHAnsi"/>
          <w:b/>
          <w:bCs/>
          <w:sz w:val="36"/>
          <w:szCs w:val="36"/>
        </w:rPr>
      </w:pPr>
      <w:r w:rsidRPr="006109AC">
        <w:rPr>
          <w:rFonts w:asciiTheme="minorHAnsi" w:hAnsiTheme="minorHAnsi" w:cstheme="minorHAnsi"/>
          <w:b/>
          <w:bCs/>
          <w:sz w:val="36"/>
          <w:szCs w:val="36"/>
        </w:rPr>
        <w:t>Transportation</w:t>
      </w:r>
    </w:p>
    <w:p w14:paraId="3BDB82C7" w14:textId="77777777" w:rsidR="006109AC" w:rsidRDefault="006109AC" w:rsidP="006109AC"/>
    <w:p w14:paraId="6F34D845" w14:textId="77777777" w:rsidR="006109AC" w:rsidRPr="00707C83" w:rsidRDefault="006109AC" w:rsidP="006109AC">
      <w:pPr>
        <w:shd w:val="clear" w:color="auto" w:fill="D9D9D9" w:themeFill="background1" w:themeFillShade="D9"/>
        <w:rPr>
          <w:rFonts w:asciiTheme="minorHAnsi" w:hAnsiTheme="minorHAnsi" w:cstheme="minorHAnsi"/>
          <w:b/>
          <w:bCs/>
        </w:rPr>
      </w:pPr>
      <w:r w:rsidRPr="00707C83">
        <w:rPr>
          <w:rFonts w:asciiTheme="minorHAnsi" w:hAnsiTheme="minorHAnsi" w:cstheme="minorHAnsi"/>
          <w:b/>
          <w:bCs/>
        </w:rPr>
        <w:t>The School Bus</w:t>
      </w:r>
    </w:p>
    <w:p w14:paraId="60BFD1DF" w14:textId="77777777" w:rsidR="006109AC" w:rsidRPr="0058534F" w:rsidRDefault="006109AC" w:rsidP="0058534F">
      <w:pPr>
        <w:jc w:val="both"/>
        <w:rPr>
          <w:rFonts w:asciiTheme="minorHAnsi" w:hAnsiTheme="minorHAnsi" w:cstheme="minorHAnsi"/>
        </w:rPr>
      </w:pPr>
      <w:r w:rsidRPr="0058534F">
        <w:rPr>
          <w:rFonts w:asciiTheme="minorHAnsi" w:hAnsiTheme="minorHAnsi" w:cstheme="minorHAnsi"/>
        </w:rPr>
        <w:t xml:space="preserve">Ivy Hill Prep utilizes NYC DOE Busing through the Office of Pupil Transportation. Ivy Hill Prep expects OPT to follow all guidelines outlined by NYSED. </w:t>
      </w:r>
    </w:p>
    <w:p w14:paraId="03FAAB1F" w14:textId="77777777" w:rsidR="0058534F" w:rsidRDefault="0058534F" w:rsidP="0058534F">
      <w:pPr>
        <w:jc w:val="both"/>
        <w:rPr>
          <w:rFonts w:asciiTheme="minorHAnsi" w:hAnsiTheme="minorHAnsi" w:cstheme="minorHAnsi"/>
        </w:rPr>
      </w:pPr>
    </w:p>
    <w:p w14:paraId="39E334A0" w14:textId="57B2DDFA" w:rsidR="006109AC" w:rsidRPr="0058534F" w:rsidRDefault="006109AC" w:rsidP="0058534F">
      <w:pPr>
        <w:jc w:val="both"/>
        <w:rPr>
          <w:rFonts w:asciiTheme="minorHAnsi" w:hAnsiTheme="minorHAnsi" w:cstheme="minorHAnsi"/>
        </w:rPr>
      </w:pPr>
      <w:r w:rsidRPr="0058534F">
        <w:rPr>
          <w:rFonts w:asciiTheme="minorHAnsi" w:hAnsiTheme="minorHAnsi" w:cstheme="minorHAnsi"/>
        </w:rPr>
        <w:t xml:space="preserve">When Ivy Hill Prep is provided with the roster of children who have been approved for bussing, Ivy Hill Prep will notify parents of their individualized bus routes and outline all bus safety precautions that should be taken while on the bus. </w:t>
      </w:r>
    </w:p>
    <w:p w14:paraId="5C66A515" w14:textId="77777777" w:rsidR="006109AC" w:rsidRPr="00707C83" w:rsidRDefault="006109AC" w:rsidP="006109AC">
      <w:pPr>
        <w:rPr>
          <w:rFonts w:asciiTheme="minorHAnsi" w:hAnsiTheme="minorHAnsi" w:cstheme="minorHAnsi"/>
        </w:rPr>
      </w:pPr>
    </w:p>
    <w:p w14:paraId="68D7F0FE" w14:textId="77777777" w:rsidR="006109AC" w:rsidRPr="00707C83" w:rsidRDefault="006109AC" w:rsidP="006109AC">
      <w:pPr>
        <w:shd w:val="clear" w:color="auto" w:fill="D9D9D9" w:themeFill="background1" w:themeFillShade="D9"/>
        <w:rPr>
          <w:rFonts w:asciiTheme="minorHAnsi" w:hAnsiTheme="minorHAnsi" w:cstheme="minorHAnsi"/>
          <w:b/>
          <w:bCs/>
        </w:rPr>
      </w:pPr>
      <w:r w:rsidRPr="00707C83">
        <w:rPr>
          <w:rFonts w:asciiTheme="minorHAnsi" w:hAnsiTheme="minorHAnsi" w:cstheme="minorHAnsi"/>
          <w:b/>
          <w:bCs/>
        </w:rPr>
        <w:t>School Bus Staff</w:t>
      </w:r>
    </w:p>
    <w:p w14:paraId="595DD853" w14:textId="39AE525A" w:rsidR="006109AC" w:rsidRPr="0058534F" w:rsidRDefault="0058534F" w:rsidP="0058534F">
      <w:pPr>
        <w:jc w:val="both"/>
        <w:rPr>
          <w:rFonts w:asciiTheme="minorHAnsi" w:hAnsiTheme="minorHAnsi" w:cstheme="minorHAnsi"/>
        </w:rPr>
      </w:pPr>
      <w:r>
        <w:rPr>
          <w:rFonts w:asciiTheme="minorHAnsi" w:hAnsiTheme="minorHAnsi" w:cstheme="minorHAnsi"/>
        </w:rPr>
        <w:t>I</w:t>
      </w:r>
      <w:r w:rsidR="006109AC" w:rsidRPr="0058534F">
        <w:rPr>
          <w:rFonts w:asciiTheme="minorHAnsi" w:hAnsiTheme="minorHAnsi" w:cstheme="minorHAnsi"/>
        </w:rPr>
        <w:t>vy Hill Prep utilizes NYC DOE Busing through the Office of Pupil Transportation. Hence, school bus drivers are not employees of Ivy Hill Prep. Ivy Hill Prep’s Bus Matrons will be mandated to perform a self-health assessment for symptoms of COVID-19 prior to arriving to work. If personnel are experiencing any of the symptoms of COVID-19, as listed above in this document, they should notify their supervisor at Ivy Hill Prep and immediately seek medical attention.</w:t>
      </w:r>
    </w:p>
    <w:p w14:paraId="57AE2981" w14:textId="77777777" w:rsidR="0058534F" w:rsidRDefault="0058534F" w:rsidP="0058534F">
      <w:pPr>
        <w:jc w:val="both"/>
        <w:rPr>
          <w:rFonts w:asciiTheme="minorHAnsi" w:hAnsiTheme="minorHAnsi" w:cstheme="minorHAnsi"/>
        </w:rPr>
      </w:pPr>
    </w:p>
    <w:p w14:paraId="0040DF5E" w14:textId="30B62B76" w:rsidR="006109AC" w:rsidRPr="0058534F" w:rsidRDefault="006109AC" w:rsidP="0058534F">
      <w:pPr>
        <w:jc w:val="both"/>
        <w:rPr>
          <w:rFonts w:asciiTheme="minorHAnsi" w:hAnsiTheme="minorHAnsi" w:cstheme="minorHAnsi"/>
        </w:rPr>
      </w:pPr>
      <w:r w:rsidRPr="0058534F">
        <w:rPr>
          <w:rFonts w:asciiTheme="minorHAnsi" w:hAnsiTheme="minorHAnsi" w:cstheme="minorHAnsi"/>
        </w:rPr>
        <w:t xml:space="preserve">Ivy Hill Prep’\s Bus Matrons are mandated to wear a face covering along with an optional face shield. </w:t>
      </w:r>
    </w:p>
    <w:p w14:paraId="2A728069" w14:textId="77777777" w:rsidR="0058534F" w:rsidRDefault="0058534F" w:rsidP="0058534F">
      <w:pPr>
        <w:jc w:val="both"/>
        <w:rPr>
          <w:rFonts w:asciiTheme="minorHAnsi" w:hAnsiTheme="minorHAnsi" w:cstheme="minorHAnsi"/>
        </w:rPr>
      </w:pPr>
    </w:p>
    <w:p w14:paraId="53C5CC40" w14:textId="2312FCA1" w:rsidR="006109AC" w:rsidRPr="0058534F" w:rsidRDefault="006109AC" w:rsidP="0058534F">
      <w:pPr>
        <w:jc w:val="both"/>
        <w:rPr>
          <w:rFonts w:asciiTheme="minorHAnsi" w:hAnsiTheme="minorHAnsi" w:cstheme="minorHAnsi"/>
        </w:rPr>
      </w:pPr>
      <w:r w:rsidRPr="0058534F">
        <w:rPr>
          <w:rFonts w:asciiTheme="minorHAnsi" w:hAnsiTheme="minorHAnsi" w:cstheme="minorHAnsi"/>
        </w:rPr>
        <w:t xml:space="preserve">Ivy Hill Prep Bus Matrons will be trained and provided periodic refreshers on the proper use of PPE and the signs and symptoms of COVID-19. </w:t>
      </w:r>
    </w:p>
    <w:p w14:paraId="20F2C160" w14:textId="77777777" w:rsidR="0058534F" w:rsidRDefault="0058534F" w:rsidP="0058534F">
      <w:pPr>
        <w:jc w:val="both"/>
        <w:rPr>
          <w:rFonts w:asciiTheme="minorHAnsi" w:hAnsiTheme="minorHAnsi" w:cstheme="minorHAnsi"/>
        </w:rPr>
      </w:pPr>
    </w:p>
    <w:p w14:paraId="66398871" w14:textId="1C631A40" w:rsidR="006109AC" w:rsidRPr="0058534F" w:rsidRDefault="006109AC" w:rsidP="0058534F">
      <w:pPr>
        <w:jc w:val="both"/>
        <w:rPr>
          <w:rFonts w:asciiTheme="minorHAnsi" w:hAnsiTheme="minorHAnsi" w:cstheme="minorHAnsi"/>
        </w:rPr>
      </w:pPr>
      <w:r w:rsidRPr="0058534F">
        <w:rPr>
          <w:rFonts w:asciiTheme="minorHAnsi" w:hAnsiTheme="minorHAnsi" w:cstheme="minorHAnsi"/>
        </w:rPr>
        <w:t xml:space="preserve">NYC DOE should provide all school bus drivers with appropriate PPE equipment. If Ivy Hill Prep’s assigned bus drivers do not have PPE equipment upon arrival to Ivy Hill Prep, Ivy Hill Prep will provide such individuals with the appropriate resources. Ivy Hill Prep’s Bus Matrons will be provided with PPE equipment for their shifts. These materials include, but are not limited to: masks, gloves, hand sanitizer, etc. </w:t>
      </w:r>
    </w:p>
    <w:p w14:paraId="4AE2EFE5" w14:textId="77777777" w:rsidR="0058534F" w:rsidRDefault="0058534F" w:rsidP="0058534F">
      <w:pPr>
        <w:jc w:val="both"/>
        <w:rPr>
          <w:rFonts w:asciiTheme="minorHAnsi" w:hAnsiTheme="minorHAnsi" w:cstheme="minorHAnsi"/>
        </w:rPr>
      </w:pPr>
    </w:p>
    <w:p w14:paraId="4834536E" w14:textId="30871FFD" w:rsidR="006109AC" w:rsidRPr="0058534F" w:rsidRDefault="006109AC" w:rsidP="0058534F">
      <w:pPr>
        <w:jc w:val="both"/>
        <w:rPr>
          <w:rFonts w:asciiTheme="minorHAnsi" w:hAnsiTheme="minorHAnsi" w:cstheme="minorHAnsi"/>
        </w:rPr>
      </w:pPr>
      <w:r w:rsidRPr="0058534F">
        <w:rPr>
          <w:rFonts w:asciiTheme="minorHAnsi" w:hAnsiTheme="minorHAnsi" w:cstheme="minorHAnsi"/>
        </w:rPr>
        <w:t xml:space="preserve">Ivy Hill Prep Bus Matrons are required to wear gloves, as they may have direct physical contact with students. </w:t>
      </w:r>
    </w:p>
    <w:p w14:paraId="1A7190E2" w14:textId="77777777" w:rsidR="006109AC" w:rsidRPr="006B25BA" w:rsidRDefault="006109AC" w:rsidP="006109AC">
      <w:pPr>
        <w:pStyle w:val="ListParagraph"/>
        <w:ind w:left="900"/>
        <w:jc w:val="both"/>
        <w:rPr>
          <w:rFonts w:asciiTheme="minorHAnsi" w:hAnsiTheme="minorHAnsi" w:cstheme="minorHAnsi"/>
        </w:rPr>
      </w:pPr>
    </w:p>
    <w:p w14:paraId="11CFF37D" w14:textId="77777777" w:rsidR="006109AC" w:rsidRPr="00707C83" w:rsidRDefault="006109AC" w:rsidP="006109AC">
      <w:pPr>
        <w:shd w:val="clear" w:color="auto" w:fill="D9D9D9" w:themeFill="background1" w:themeFillShade="D9"/>
        <w:rPr>
          <w:rFonts w:asciiTheme="minorHAnsi" w:hAnsiTheme="minorHAnsi" w:cstheme="minorHAnsi"/>
          <w:b/>
          <w:bCs/>
        </w:rPr>
      </w:pPr>
      <w:r w:rsidRPr="00707C83">
        <w:rPr>
          <w:rFonts w:asciiTheme="minorHAnsi" w:hAnsiTheme="minorHAnsi" w:cstheme="minorHAnsi"/>
          <w:b/>
          <w:bCs/>
        </w:rPr>
        <w:t>Students on Transportation</w:t>
      </w:r>
    </w:p>
    <w:p w14:paraId="70BFC9F1" w14:textId="77777777" w:rsidR="006109AC" w:rsidRPr="0058534F" w:rsidRDefault="006109AC" w:rsidP="0058534F">
      <w:pPr>
        <w:rPr>
          <w:rFonts w:asciiTheme="minorHAnsi" w:hAnsiTheme="minorHAnsi" w:cstheme="minorHAnsi"/>
        </w:rPr>
      </w:pPr>
      <w:r w:rsidRPr="0058534F">
        <w:rPr>
          <w:rFonts w:asciiTheme="minorHAnsi" w:hAnsiTheme="minorHAnsi" w:cstheme="minorHAnsi"/>
        </w:rPr>
        <w:t xml:space="preserve">As discussed above, all parents/guardians of Ivy Hill Prep students are required to ensure their child/children are not experiencing any signs and symptoms of COVID-19 and do not have a fever of 100 degrees or more prior to them boarding their method of transportation to school. </w:t>
      </w:r>
    </w:p>
    <w:p w14:paraId="14A00A64" w14:textId="77777777" w:rsidR="0058534F" w:rsidRDefault="0058534F" w:rsidP="0058534F">
      <w:pPr>
        <w:rPr>
          <w:rFonts w:asciiTheme="minorHAnsi" w:hAnsiTheme="minorHAnsi" w:cstheme="minorHAnsi"/>
        </w:rPr>
      </w:pPr>
    </w:p>
    <w:p w14:paraId="08B323F5" w14:textId="57EC059C" w:rsidR="006109AC" w:rsidRPr="0058534F" w:rsidRDefault="006109AC" w:rsidP="0058534F">
      <w:pPr>
        <w:rPr>
          <w:rFonts w:asciiTheme="minorHAnsi" w:hAnsiTheme="minorHAnsi" w:cstheme="minorHAnsi"/>
        </w:rPr>
      </w:pPr>
      <w:r w:rsidRPr="0058534F">
        <w:rPr>
          <w:rFonts w:asciiTheme="minorHAnsi" w:hAnsiTheme="minorHAnsi" w:cstheme="minorHAnsi"/>
        </w:rPr>
        <w:t xml:space="preserve">Students must wear a mask on the school bus if they are physically able. Students who are unable to medically tolerate a fac covering, including students where such covering would impair their physical health or mental health are not subject to the required use of a face covering. </w:t>
      </w:r>
    </w:p>
    <w:p w14:paraId="45364A2D" w14:textId="77777777" w:rsidR="0058534F" w:rsidRDefault="0058534F" w:rsidP="0058534F">
      <w:pPr>
        <w:rPr>
          <w:rFonts w:asciiTheme="minorHAnsi" w:hAnsiTheme="minorHAnsi" w:cstheme="minorHAnsi"/>
        </w:rPr>
      </w:pPr>
    </w:p>
    <w:p w14:paraId="5B7715CA" w14:textId="61A655CB" w:rsidR="006109AC" w:rsidRPr="0058534F" w:rsidRDefault="006109AC" w:rsidP="0058534F">
      <w:pPr>
        <w:rPr>
          <w:rFonts w:asciiTheme="minorHAnsi" w:hAnsiTheme="minorHAnsi" w:cstheme="minorHAnsi"/>
        </w:rPr>
      </w:pPr>
      <w:r w:rsidRPr="0058534F">
        <w:rPr>
          <w:rFonts w:asciiTheme="minorHAnsi" w:hAnsiTheme="minorHAnsi" w:cstheme="minorHAnsi"/>
        </w:rPr>
        <w:t>Students must social distance (six feet separation) on the bus.</w:t>
      </w:r>
    </w:p>
    <w:p w14:paraId="45F23647" w14:textId="77777777" w:rsidR="0058534F" w:rsidRDefault="0058534F" w:rsidP="0058534F">
      <w:pPr>
        <w:rPr>
          <w:rFonts w:asciiTheme="minorHAnsi" w:hAnsiTheme="minorHAnsi" w:cstheme="minorHAnsi"/>
        </w:rPr>
      </w:pPr>
    </w:p>
    <w:p w14:paraId="028BD189" w14:textId="4F2E8006" w:rsidR="006109AC" w:rsidRPr="0058534F" w:rsidRDefault="006109AC" w:rsidP="0058534F">
      <w:pPr>
        <w:rPr>
          <w:rFonts w:asciiTheme="minorHAnsi" w:hAnsiTheme="minorHAnsi" w:cstheme="minorHAnsi"/>
        </w:rPr>
      </w:pPr>
      <w:r w:rsidRPr="0058534F">
        <w:rPr>
          <w:rFonts w:asciiTheme="minorHAnsi" w:hAnsiTheme="minorHAnsi" w:cstheme="minorHAnsi"/>
        </w:rPr>
        <w:t xml:space="preserve">Students who do not have a mask cannot be denied transportation. For afternoon bus trips, Ivy Hill Prep will supply a mask to students who do not have. However, parents are mandated to ensure their child has a mask for the school day. </w:t>
      </w:r>
    </w:p>
    <w:p w14:paraId="48F21E81" w14:textId="77777777" w:rsidR="006109AC" w:rsidRPr="0058534F" w:rsidRDefault="006109AC" w:rsidP="0058534F">
      <w:pPr>
        <w:rPr>
          <w:rFonts w:asciiTheme="minorHAnsi" w:hAnsiTheme="minorHAnsi" w:cstheme="minorHAnsi"/>
        </w:rPr>
      </w:pPr>
      <w:r w:rsidRPr="0058534F">
        <w:rPr>
          <w:rFonts w:asciiTheme="minorHAnsi" w:hAnsiTheme="minorHAnsi" w:cstheme="minorHAnsi"/>
        </w:rPr>
        <w:lastRenderedPageBreak/>
        <w:t>Students with a disability which would prevent them from wearing a mask will not be forced to do so or denied transportation.</w:t>
      </w:r>
    </w:p>
    <w:p w14:paraId="36B93242" w14:textId="77777777" w:rsidR="0058534F" w:rsidRDefault="0058534F" w:rsidP="0058534F">
      <w:pPr>
        <w:rPr>
          <w:rFonts w:asciiTheme="minorHAnsi" w:hAnsiTheme="minorHAnsi" w:cstheme="minorHAnsi"/>
        </w:rPr>
      </w:pPr>
    </w:p>
    <w:p w14:paraId="0B891B60" w14:textId="3541C1EB" w:rsidR="006109AC" w:rsidRPr="0058534F" w:rsidRDefault="006109AC" w:rsidP="0058534F">
      <w:pPr>
        <w:rPr>
          <w:rFonts w:asciiTheme="minorHAnsi" w:hAnsiTheme="minorHAnsi" w:cstheme="minorHAnsi"/>
        </w:rPr>
      </w:pPr>
      <w:r w:rsidRPr="0058534F">
        <w:rPr>
          <w:rFonts w:asciiTheme="minorHAnsi" w:hAnsiTheme="minorHAnsi" w:cstheme="minorHAnsi"/>
        </w:rPr>
        <w:t xml:space="preserve">Students will be reminded of bus rules, like, to not eat or drink on the school bus, which would require them to remove their mask. </w:t>
      </w:r>
    </w:p>
    <w:p w14:paraId="25EBFA8F" w14:textId="77777777" w:rsidR="006109AC" w:rsidRPr="00DD2D22" w:rsidRDefault="006109AC" w:rsidP="006109AC">
      <w:pPr>
        <w:pStyle w:val="ListParagraph"/>
        <w:ind w:left="900"/>
        <w:rPr>
          <w:rFonts w:asciiTheme="minorHAnsi" w:hAnsiTheme="minorHAnsi" w:cstheme="minorHAnsi"/>
        </w:rPr>
      </w:pPr>
    </w:p>
    <w:p w14:paraId="68F7FAC4" w14:textId="77777777" w:rsidR="006109AC" w:rsidRPr="00707C83" w:rsidRDefault="006109AC" w:rsidP="006109AC">
      <w:pPr>
        <w:shd w:val="clear" w:color="auto" w:fill="D9D9D9" w:themeFill="background1" w:themeFillShade="D9"/>
        <w:rPr>
          <w:rFonts w:asciiTheme="minorHAnsi" w:hAnsiTheme="minorHAnsi" w:cstheme="minorHAnsi"/>
          <w:b/>
          <w:bCs/>
        </w:rPr>
      </w:pPr>
      <w:r w:rsidRPr="00707C83">
        <w:rPr>
          <w:rFonts w:asciiTheme="minorHAnsi" w:hAnsiTheme="minorHAnsi" w:cstheme="minorHAnsi"/>
          <w:b/>
          <w:bCs/>
        </w:rPr>
        <w:t>Pupil Transportation Routing</w:t>
      </w:r>
    </w:p>
    <w:p w14:paraId="4581AFBE" w14:textId="7D2F440F" w:rsidR="006109AC" w:rsidRPr="0058534F" w:rsidRDefault="006109AC" w:rsidP="0058534F">
      <w:pPr>
        <w:jc w:val="both"/>
        <w:rPr>
          <w:rFonts w:asciiTheme="minorHAnsi" w:hAnsiTheme="minorHAnsi" w:cstheme="minorHAnsi"/>
        </w:rPr>
      </w:pPr>
      <w:r w:rsidRPr="0058534F">
        <w:rPr>
          <w:rFonts w:asciiTheme="minorHAnsi" w:hAnsiTheme="minorHAnsi" w:cstheme="minorHAnsi"/>
        </w:rPr>
        <w:t xml:space="preserve">All students are entitled to transportation by the district to the extent required by law. Transportation departments do not have the ability or the right to deny transportation for children who are in foster care, homeless or attend charter schools. Parents who have missed the due date to request out of district transportation due to a reasonable excuse may file a 310 appeal with the Commissioner of Education. </w:t>
      </w:r>
    </w:p>
    <w:p w14:paraId="3C08EBBF" w14:textId="77777777" w:rsidR="0058534F" w:rsidRDefault="0058534F" w:rsidP="0058534F">
      <w:pPr>
        <w:jc w:val="both"/>
        <w:rPr>
          <w:rFonts w:asciiTheme="minorHAnsi" w:hAnsiTheme="minorHAnsi" w:cstheme="minorHAnsi"/>
        </w:rPr>
      </w:pPr>
    </w:p>
    <w:p w14:paraId="1B3FD89A" w14:textId="2467C54D" w:rsidR="006109AC" w:rsidRPr="0058534F" w:rsidRDefault="006109AC" w:rsidP="0058534F">
      <w:pPr>
        <w:jc w:val="both"/>
        <w:rPr>
          <w:rFonts w:asciiTheme="minorHAnsi" w:hAnsiTheme="minorHAnsi" w:cstheme="minorHAnsi"/>
        </w:rPr>
      </w:pPr>
      <w:r w:rsidRPr="0058534F">
        <w:rPr>
          <w:rFonts w:asciiTheme="minorHAnsi" w:hAnsiTheme="minorHAnsi" w:cstheme="minorHAnsi"/>
        </w:rPr>
        <w:t xml:space="preserve">If Ivy Hill Prep is in session when the district is not in session IHP will alert OPT to make arrangements for bussing for all students who have been assigned a bus route by OPT.  </w:t>
      </w:r>
    </w:p>
    <w:p w14:paraId="52C69A53" w14:textId="77777777" w:rsidR="006109AC" w:rsidRDefault="006109AC" w:rsidP="003D6A2E">
      <w:pPr>
        <w:rPr>
          <w:rFonts w:asciiTheme="minorHAnsi" w:hAnsiTheme="minorHAnsi" w:cstheme="minorHAnsi"/>
        </w:rPr>
      </w:pPr>
    </w:p>
    <w:p w14:paraId="4AE973B3" w14:textId="790885EC" w:rsidR="006109AC" w:rsidRDefault="006109AC" w:rsidP="003D6A2E">
      <w:pPr>
        <w:rPr>
          <w:rFonts w:asciiTheme="minorHAnsi" w:hAnsiTheme="minorHAnsi" w:cstheme="minorHAnsi"/>
        </w:rPr>
      </w:pPr>
    </w:p>
    <w:p w14:paraId="57069E27" w14:textId="33EE1BE8" w:rsidR="006109AC" w:rsidRDefault="006109AC" w:rsidP="003D6A2E">
      <w:pPr>
        <w:rPr>
          <w:rFonts w:asciiTheme="minorHAnsi" w:hAnsiTheme="minorHAnsi" w:cstheme="minorHAnsi"/>
        </w:rPr>
      </w:pPr>
    </w:p>
    <w:p w14:paraId="50B14FAC" w14:textId="3D4A62C2" w:rsidR="006109AC" w:rsidRDefault="006109AC" w:rsidP="003D6A2E">
      <w:pPr>
        <w:rPr>
          <w:rFonts w:asciiTheme="minorHAnsi" w:hAnsiTheme="minorHAnsi" w:cstheme="minorHAnsi"/>
        </w:rPr>
      </w:pPr>
    </w:p>
    <w:p w14:paraId="69BB8E2E" w14:textId="5B4A7584" w:rsidR="006109AC" w:rsidRDefault="006109AC" w:rsidP="003D6A2E">
      <w:pPr>
        <w:rPr>
          <w:rFonts w:asciiTheme="minorHAnsi" w:hAnsiTheme="minorHAnsi" w:cstheme="minorHAnsi"/>
        </w:rPr>
      </w:pPr>
    </w:p>
    <w:p w14:paraId="528B3DFE" w14:textId="42D60879" w:rsidR="006109AC" w:rsidRDefault="006109AC" w:rsidP="003D6A2E">
      <w:pPr>
        <w:rPr>
          <w:rFonts w:asciiTheme="minorHAnsi" w:hAnsiTheme="minorHAnsi" w:cstheme="minorHAnsi"/>
        </w:rPr>
      </w:pPr>
    </w:p>
    <w:p w14:paraId="280FE393" w14:textId="049A3B2C" w:rsidR="006109AC" w:rsidRDefault="006109AC" w:rsidP="003D6A2E">
      <w:pPr>
        <w:rPr>
          <w:rFonts w:asciiTheme="minorHAnsi" w:hAnsiTheme="minorHAnsi" w:cstheme="minorHAnsi"/>
        </w:rPr>
      </w:pPr>
    </w:p>
    <w:p w14:paraId="2BDCC660" w14:textId="4FB31DFA" w:rsidR="006109AC" w:rsidRDefault="006109AC" w:rsidP="003D6A2E">
      <w:pPr>
        <w:rPr>
          <w:rFonts w:asciiTheme="minorHAnsi" w:hAnsiTheme="minorHAnsi" w:cstheme="minorHAnsi"/>
        </w:rPr>
      </w:pPr>
    </w:p>
    <w:p w14:paraId="2591D624" w14:textId="66D0E025" w:rsidR="006109AC" w:rsidRDefault="006109AC" w:rsidP="003D6A2E">
      <w:pPr>
        <w:rPr>
          <w:rFonts w:asciiTheme="minorHAnsi" w:hAnsiTheme="minorHAnsi" w:cstheme="minorHAnsi"/>
        </w:rPr>
      </w:pPr>
    </w:p>
    <w:p w14:paraId="7633C6B3" w14:textId="3B5ACA5F" w:rsidR="006109AC" w:rsidRDefault="006109AC" w:rsidP="003D6A2E">
      <w:pPr>
        <w:rPr>
          <w:rFonts w:asciiTheme="minorHAnsi" w:hAnsiTheme="minorHAnsi" w:cstheme="minorHAnsi"/>
        </w:rPr>
      </w:pPr>
    </w:p>
    <w:p w14:paraId="25127668" w14:textId="713DF264" w:rsidR="006109AC" w:rsidRDefault="006109AC" w:rsidP="003D6A2E">
      <w:pPr>
        <w:rPr>
          <w:rFonts w:asciiTheme="minorHAnsi" w:hAnsiTheme="minorHAnsi" w:cstheme="minorHAnsi"/>
        </w:rPr>
      </w:pPr>
    </w:p>
    <w:p w14:paraId="7088DC7D" w14:textId="4D7F927B" w:rsidR="00B06BB9" w:rsidRDefault="00B06BB9" w:rsidP="003D6A2E">
      <w:pPr>
        <w:rPr>
          <w:rFonts w:asciiTheme="minorHAnsi" w:hAnsiTheme="minorHAnsi" w:cstheme="minorHAnsi"/>
        </w:rPr>
      </w:pPr>
    </w:p>
    <w:p w14:paraId="32236841" w14:textId="13634ADA" w:rsidR="00B06BB9" w:rsidRDefault="00B06BB9" w:rsidP="003D6A2E">
      <w:pPr>
        <w:rPr>
          <w:rFonts w:asciiTheme="minorHAnsi" w:hAnsiTheme="minorHAnsi" w:cstheme="minorHAnsi"/>
        </w:rPr>
      </w:pPr>
    </w:p>
    <w:p w14:paraId="633B3A60" w14:textId="723B6304" w:rsidR="00B06BB9" w:rsidRDefault="00B06BB9" w:rsidP="003D6A2E">
      <w:pPr>
        <w:rPr>
          <w:rFonts w:asciiTheme="minorHAnsi" w:hAnsiTheme="minorHAnsi" w:cstheme="minorHAnsi"/>
        </w:rPr>
      </w:pPr>
    </w:p>
    <w:p w14:paraId="6B52911A" w14:textId="59958E00" w:rsidR="00B06BB9" w:rsidRDefault="00B06BB9" w:rsidP="003D6A2E">
      <w:pPr>
        <w:rPr>
          <w:rFonts w:asciiTheme="minorHAnsi" w:hAnsiTheme="minorHAnsi" w:cstheme="minorHAnsi"/>
        </w:rPr>
      </w:pPr>
    </w:p>
    <w:p w14:paraId="59758412" w14:textId="0C5879DD" w:rsidR="00B06BB9" w:rsidRDefault="00B06BB9" w:rsidP="003D6A2E">
      <w:pPr>
        <w:rPr>
          <w:rFonts w:asciiTheme="minorHAnsi" w:hAnsiTheme="minorHAnsi" w:cstheme="minorHAnsi"/>
        </w:rPr>
      </w:pPr>
    </w:p>
    <w:p w14:paraId="3947C62A" w14:textId="1189F98D" w:rsidR="00B06BB9" w:rsidRDefault="00B06BB9" w:rsidP="003D6A2E">
      <w:pPr>
        <w:rPr>
          <w:rFonts w:asciiTheme="minorHAnsi" w:hAnsiTheme="minorHAnsi" w:cstheme="minorHAnsi"/>
        </w:rPr>
      </w:pPr>
    </w:p>
    <w:p w14:paraId="753743DA" w14:textId="6432F3C9" w:rsidR="00B06BB9" w:rsidRDefault="00B06BB9" w:rsidP="003D6A2E">
      <w:pPr>
        <w:rPr>
          <w:rFonts w:asciiTheme="minorHAnsi" w:hAnsiTheme="minorHAnsi" w:cstheme="minorHAnsi"/>
        </w:rPr>
      </w:pPr>
    </w:p>
    <w:p w14:paraId="11BF4DF3" w14:textId="731E1447" w:rsidR="00B06BB9" w:rsidRDefault="00B06BB9" w:rsidP="003D6A2E">
      <w:pPr>
        <w:rPr>
          <w:rFonts w:asciiTheme="minorHAnsi" w:hAnsiTheme="minorHAnsi" w:cstheme="minorHAnsi"/>
        </w:rPr>
      </w:pPr>
    </w:p>
    <w:p w14:paraId="63FCE00D" w14:textId="772C4117" w:rsidR="00B06BB9" w:rsidRDefault="00B06BB9" w:rsidP="003D6A2E">
      <w:pPr>
        <w:rPr>
          <w:rFonts w:asciiTheme="minorHAnsi" w:hAnsiTheme="minorHAnsi" w:cstheme="minorHAnsi"/>
        </w:rPr>
      </w:pPr>
    </w:p>
    <w:p w14:paraId="77C9FE8C" w14:textId="1B372FFB" w:rsidR="00B06BB9" w:rsidRDefault="00B06BB9" w:rsidP="003D6A2E">
      <w:pPr>
        <w:rPr>
          <w:rFonts w:asciiTheme="minorHAnsi" w:hAnsiTheme="minorHAnsi" w:cstheme="minorHAnsi"/>
        </w:rPr>
      </w:pPr>
    </w:p>
    <w:p w14:paraId="2F38720C" w14:textId="237C033D" w:rsidR="00B06BB9" w:rsidRDefault="00B06BB9" w:rsidP="003D6A2E">
      <w:pPr>
        <w:rPr>
          <w:rFonts w:asciiTheme="minorHAnsi" w:hAnsiTheme="minorHAnsi" w:cstheme="minorHAnsi"/>
        </w:rPr>
      </w:pPr>
    </w:p>
    <w:p w14:paraId="6794FC92" w14:textId="59AA5CD5" w:rsidR="00B06BB9" w:rsidRDefault="00B06BB9" w:rsidP="003D6A2E">
      <w:pPr>
        <w:rPr>
          <w:rFonts w:asciiTheme="minorHAnsi" w:hAnsiTheme="minorHAnsi" w:cstheme="minorHAnsi"/>
        </w:rPr>
      </w:pPr>
    </w:p>
    <w:p w14:paraId="77B83184" w14:textId="7050827F" w:rsidR="00B06BB9" w:rsidRDefault="00B06BB9" w:rsidP="003D6A2E">
      <w:pPr>
        <w:rPr>
          <w:rFonts w:asciiTheme="minorHAnsi" w:hAnsiTheme="minorHAnsi" w:cstheme="minorHAnsi"/>
        </w:rPr>
      </w:pPr>
    </w:p>
    <w:p w14:paraId="5BAB318E" w14:textId="5198F252" w:rsidR="00B06BB9" w:rsidRDefault="00B06BB9" w:rsidP="003D6A2E">
      <w:pPr>
        <w:rPr>
          <w:rFonts w:asciiTheme="minorHAnsi" w:hAnsiTheme="minorHAnsi" w:cstheme="minorHAnsi"/>
        </w:rPr>
      </w:pPr>
    </w:p>
    <w:p w14:paraId="7395168B" w14:textId="398EBBC5" w:rsidR="00B06BB9" w:rsidRDefault="00B06BB9" w:rsidP="003D6A2E">
      <w:pPr>
        <w:rPr>
          <w:rFonts w:asciiTheme="minorHAnsi" w:hAnsiTheme="minorHAnsi" w:cstheme="minorHAnsi"/>
        </w:rPr>
      </w:pPr>
    </w:p>
    <w:p w14:paraId="33C65659" w14:textId="5AEB6FBE" w:rsidR="00B06BB9" w:rsidRDefault="00B06BB9" w:rsidP="003D6A2E">
      <w:pPr>
        <w:rPr>
          <w:rFonts w:asciiTheme="minorHAnsi" w:hAnsiTheme="minorHAnsi" w:cstheme="minorHAnsi"/>
        </w:rPr>
      </w:pPr>
    </w:p>
    <w:p w14:paraId="152ABCF1" w14:textId="239F3920" w:rsidR="00B06BB9" w:rsidRDefault="00B06BB9" w:rsidP="003D6A2E">
      <w:pPr>
        <w:rPr>
          <w:rFonts w:asciiTheme="minorHAnsi" w:hAnsiTheme="minorHAnsi" w:cstheme="minorHAnsi"/>
        </w:rPr>
      </w:pPr>
    </w:p>
    <w:p w14:paraId="2E5F56B8" w14:textId="1A8E9F5F" w:rsidR="00B06BB9" w:rsidRDefault="00B06BB9" w:rsidP="003D6A2E">
      <w:pPr>
        <w:rPr>
          <w:rFonts w:asciiTheme="minorHAnsi" w:hAnsiTheme="minorHAnsi" w:cstheme="minorHAnsi"/>
        </w:rPr>
      </w:pPr>
    </w:p>
    <w:p w14:paraId="6C84C0C6" w14:textId="3BE44DC9" w:rsidR="00B06BB9" w:rsidRDefault="00B06BB9" w:rsidP="003D6A2E">
      <w:pPr>
        <w:rPr>
          <w:rFonts w:asciiTheme="minorHAnsi" w:hAnsiTheme="minorHAnsi" w:cstheme="minorHAnsi"/>
        </w:rPr>
      </w:pPr>
    </w:p>
    <w:p w14:paraId="4088FA8D" w14:textId="6200C797" w:rsidR="00B06BB9" w:rsidRDefault="00B06BB9" w:rsidP="003D6A2E">
      <w:pPr>
        <w:rPr>
          <w:rFonts w:asciiTheme="minorHAnsi" w:hAnsiTheme="minorHAnsi" w:cstheme="minorHAnsi"/>
        </w:rPr>
      </w:pPr>
    </w:p>
    <w:p w14:paraId="6E2EBC61" w14:textId="77777777" w:rsidR="006109AC" w:rsidRPr="00E95F7C" w:rsidRDefault="006109AC" w:rsidP="003D6A2E">
      <w:pPr>
        <w:rPr>
          <w:rFonts w:asciiTheme="minorHAnsi" w:hAnsiTheme="minorHAnsi" w:cstheme="minorHAnsi"/>
        </w:rPr>
      </w:pPr>
    </w:p>
    <w:p w14:paraId="64574E52" w14:textId="0DE741C7" w:rsidR="00A22B1F" w:rsidRPr="003653D6" w:rsidRDefault="00A22B1F" w:rsidP="00A22B1F">
      <w:pPr>
        <w:shd w:val="clear" w:color="auto" w:fill="C5E0B3" w:themeFill="accent6" w:themeFillTint="66"/>
        <w:jc w:val="center"/>
        <w:rPr>
          <w:rFonts w:asciiTheme="minorHAnsi" w:hAnsiTheme="minorHAnsi" w:cstheme="minorHAnsi"/>
          <w:b/>
          <w:bCs/>
          <w:sz w:val="36"/>
          <w:szCs w:val="36"/>
        </w:rPr>
      </w:pPr>
      <w:r w:rsidRPr="003653D6">
        <w:rPr>
          <w:rFonts w:asciiTheme="minorHAnsi" w:hAnsiTheme="minorHAnsi" w:cstheme="minorHAnsi"/>
          <w:b/>
          <w:bCs/>
          <w:sz w:val="36"/>
          <w:szCs w:val="36"/>
        </w:rPr>
        <w:t>Facilities</w:t>
      </w:r>
    </w:p>
    <w:p w14:paraId="26DBC308" w14:textId="55E77DCB" w:rsidR="003D6A2E" w:rsidRDefault="003D6A2E" w:rsidP="003D6A2E">
      <w:pPr>
        <w:rPr>
          <w:rFonts w:asciiTheme="minorHAnsi" w:hAnsiTheme="minorHAnsi" w:cstheme="minorHAnsi"/>
        </w:rPr>
      </w:pPr>
    </w:p>
    <w:p w14:paraId="0373FE8C" w14:textId="77777777" w:rsidR="000B2356" w:rsidRDefault="000B2356" w:rsidP="000B2356">
      <w:pPr>
        <w:autoSpaceDE w:val="0"/>
        <w:autoSpaceDN w:val="0"/>
        <w:adjustRightInd w:val="0"/>
        <w:rPr>
          <w:rFonts w:ascii="áΩB∑˛" w:eastAsiaTheme="minorHAnsi" w:hAnsi="áΩB∑˛" w:cs="áΩB∑˛"/>
          <w:sz w:val="22"/>
          <w:szCs w:val="22"/>
        </w:rPr>
      </w:pPr>
      <w:r>
        <w:rPr>
          <w:rFonts w:ascii="áΩB∑˛" w:eastAsiaTheme="minorHAnsi" w:hAnsi="áΩB∑˛" w:cs="áΩB∑˛"/>
          <w:sz w:val="22"/>
          <w:szCs w:val="22"/>
        </w:rPr>
        <w:t>When students and adults return to their school buildings for in-person instruction, it will be vitally important that the physical spaces they occupy are configured and maintained in a way that provides the maximum possible protection from spreading the coronavirus. Ivy Hill Prep will follow health guidance related to social distancing and other safety measures that must be put in place to slow the spread of COVID-19.</w:t>
      </w:r>
    </w:p>
    <w:p w14:paraId="2CD1B0AF" w14:textId="77777777" w:rsidR="000B2356" w:rsidRPr="00E95F7C" w:rsidRDefault="000B2356" w:rsidP="003D6A2E">
      <w:pPr>
        <w:rPr>
          <w:rFonts w:asciiTheme="minorHAnsi" w:hAnsiTheme="minorHAnsi" w:cstheme="minorHAnsi"/>
        </w:rPr>
      </w:pPr>
    </w:p>
    <w:p w14:paraId="0571FD7B" w14:textId="701B1F67" w:rsidR="001637DC" w:rsidRDefault="00B83031" w:rsidP="00015E30">
      <w:pPr>
        <w:shd w:val="clear" w:color="auto" w:fill="D9D9D9" w:themeFill="background1" w:themeFillShade="D9"/>
        <w:rPr>
          <w:rFonts w:asciiTheme="minorHAnsi" w:hAnsiTheme="minorHAnsi" w:cstheme="minorHAnsi"/>
          <w:b/>
          <w:bCs/>
        </w:rPr>
      </w:pPr>
      <w:r w:rsidRPr="00B83031">
        <w:rPr>
          <w:rFonts w:asciiTheme="minorHAnsi" w:hAnsiTheme="minorHAnsi" w:cstheme="minorHAnsi"/>
          <w:b/>
          <w:bCs/>
        </w:rPr>
        <w:t>General Health and Safety Assurances</w:t>
      </w:r>
    </w:p>
    <w:p w14:paraId="50A59A35" w14:textId="77777777" w:rsidR="000B2356" w:rsidRPr="000B2356" w:rsidRDefault="000B2356" w:rsidP="000B2356">
      <w:pPr>
        <w:jc w:val="both"/>
        <w:rPr>
          <w:rFonts w:asciiTheme="minorHAnsi" w:hAnsiTheme="minorHAnsi" w:cstheme="minorHAnsi"/>
        </w:rPr>
      </w:pPr>
      <w:r w:rsidRPr="000B2356">
        <w:rPr>
          <w:rFonts w:asciiTheme="minorHAnsi" w:hAnsiTheme="minorHAnsi" w:cstheme="minorHAnsi"/>
        </w:rPr>
        <w:t xml:space="preserve">Ivy Hill Prep Charter school will follow all guidance related to health and safety in accordance with NYSED’s Re-Opening Guidance. </w:t>
      </w:r>
    </w:p>
    <w:p w14:paraId="6F55B499" w14:textId="77777777" w:rsidR="000B2356" w:rsidRPr="000B2356" w:rsidRDefault="000B2356" w:rsidP="000B2356">
      <w:pPr>
        <w:autoSpaceDE w:val="0"/>
        <w:autoSpaceDN w:val="0"/>
        <w:adjustRightInd w:val="0"/>
        <w:rPr>
          <w:rFonts w:asciiTheme="minorHAnsi" w:eastAsiaTheme="minorHAnsi" w:hAnsiTheme="minorHAnsi" w:cstheme="minorHAnsi"/>
          <w:sz w:val="22"/>
          <w:szCs w:val="22"/>
        </w:rPr>
      </w:pPr>
    </w:p>
    <w:p w14:paraId="0BB9E0A1" w14:textId="61A5B711" w:rsidR="00B83031" w:rsidRPr="000B2356" w:rsidRDefault="00B83031" w:rsidP="00015E30">
      <w:pPr>
        <w:shd w:val="clear" w:color="auto" w:fill="D9D9D9" w:themeFill="background1" w:themeFillShade="D9"/>
        <w:rPr>
          <w:rFonts w:asciiTheme="minorHAnsi" w:hAnsiTheme="minorHAnsi" w:cstheme="minorHAnsi"/>
          <w:b/>
          <w:bCs/>
        </w:rPr>
      </w:pPr>
      <w:r w:rsidRPr="000B2356">
        <w:rPr>
          <w:rFonts w:asciiTheme="minorHAnsi" w:hAnsiTheme="minorHAnsi" w:cstheme="minorHAnsi"/>
          <w:b/>
          <w:bCs/>
        </w:rPr>
        <w:t xml:space="preserve">Fire Code Compliance </w:t>
      </w:r>
    </w:p>
    <w:p w14:paraId="5797D442" w14:textId="77777777" w:rsidR="000B2356" w:rsidRPr="000B2356" w:rsidRDefault="000B2356" w:rsidP="000B2356">
      <w:pPr>
        <w:jc w:val="both"/>
        <w:rPr>
          <w:rFonts w:asciiTheme="minorHAnsi" w:hAnsiTheme="minorHAnsi" w:cstheme="minorHAnsi"/>
        </w:rPr>
      </w:pPr>
      <w:r w:rsidRPr="000B2356">
        <w:rPr>
          <w:rFonts w:asciiTheme="minorHAnsi" w:hAnsiTheme="minorHAnsi" w:cstheme="minorHAnsi"/>
        </w:rPr>
        <w:t>There will be no material changes or additions to our facilities that will require review by the Office of Facilities Planning (OFP).</w:t>
      </w:r>
    </w:p>
    <w:p w14:paraId="3A0DDA88" w14:textId="77777777" w:rsidR="000B2356" w:rsidRPr="000B2356" w:rsidRDefault="000B2356" w:rsidP="003D6A2E">
      <w:pPr>
        <w:rPr>
          <w:rFonts w:asciiTheme="minorHAnsi" w:hAnsiTheme="minorHAnsi" w:cstheme="minorHAnsi"/>
          <w:b/>
          <w:bCs/>
        </w:rPr>
      </w:pPr>
    </w:p>
    <w:p w14:paraId="19331805" w14:textId="0F385387" w:rsidR="00B83031" w:rsidRPr="000B2356" w:rsidRDefault="00B83031" w:rsidP="00015E30">
      <w:pPr>
        <w:shd w:val="clear" w:color="auto" w:fill="D9D9D9" w:themeFill="background1" w:themeFillShade="D9"/>
        <w:rPr>
          <w:rFonts w:asciiTheme="minorHAnsi" w:hAnsiTheme="minorHAnsi" w:cstheme="minorHAnsi"/>
          <w:b/>
          <w:bCs/>
        </w:rPr>
      </w:pPr>
      <w:r w:rsidRPr="000B2356">
        <w:rPr>
          <w:rFonts w:asciiTheme="minorHAnsi" w:hAnsiTheme="minorHAnsi" w:cstheme="minorHAnsi"/>
          <w:b/>
          <w:bCs/>
        </w:rPr>
        <w:t>Doorways</w:t>
      </w:r>
    </w:p>
    <w:p w14:paraId="78CA1270" w14:textId="2F5BDEA6" w:rsidR="000B2356" w:rsidRPr="000B2356" w:rsidRDefault="000B2356" w:rsidP="000B2356">
      <w:pPr>
        <w:jc w:val="both"/>
        <w:rPr>
          <w:rFonts w:asciiTheme="minorHAnsi" w:hAnsiTheme="minorHAnsi" w:cstheme="minorHAnsi"/>
        </w:rPr>
      </w:pPr>
      <w:r w:rsidRPr="000B2356">
        <w:rPr>
          <w:rFonts w:asciiTheme="minorHAnsi" w:hAnsiTheme="minorHAnsi" w:cstheme="minorHAnsi"/>
        </w:rPr>
        <w:t xml:space="preserve">Ivy Hill Prep will make no changes to its current doorways. Ivy Hill Prep will keep all doors in an open position as stated in the NYSED issued guidance during normal usage.  </w:t>
      </w:r>
    </w:p>
    <w:p w14:paraId="119A9305" w14:textId="7206E84D" w:rsidR="00B83031" w:rsidRDefault="00B83031" w:rsidP="003D6A2E">
      <w:pPr>
        <w:rPr>
          <w:rFonts w:asciiTheme="minorHAnsi" w:hAnsiTheme="minorHAnsi" w:cstheme="minorHAnsi"/>
          <w:b/>
          <w:bCs/>
        </w:rPr>
      </w:pPr>
    </w:p>
    <w:p w14:paraId="0E0AC8BD" w14:textId="2DC1E946" w:rsidR="00B83031" w:rsidRDefault="00B83031" w:rsidP="00015E30">
      <w:pPr>
        <w:shd w:val="clear" w:color="auto" w:fill="D9D9D9" w:themeFill="background1" w:themeFillShade="D9"/>
        <w:rPr>
          <w:rFonts w:asciiTheme="minorHAnsi" w:hAnsiTheme="minorHAnsi" w:cstheme="minorHAnsi"/>
          <w:b/>
          <w:bCs/>
        </w:rPr>
      </w:pPr>
      <w:r>
        <w:rPr>
          <w:rFonts w:asciiTheme="minorHAnsi" w:hAnsiTheme="minorHAnsi" w:cstheme="minorHAnsi"/>
          <w:b/>
          <w:bCs/>
        </w:rPr>
        <w:t>Emergency Drills</w:t>
      </w:r>
    </w:p>
    <w:p w14:paraId="650E1589" w14:textId="77777777" w:rsidR="000B2356" w:rsidRDefault="000B2356" w:rsidP="000B2356">
      <w:pPr>
        <w:jc w:val="both"/>
      </w:pPr>
      <w:r w:rsidRPr="000B2356">
        <w:rPr>
          <w:rFonts w:asciiTheme="minorHAnsi" w:hAnsiTheme="minorHAnsi" w:cstheme="minorHAnsi"/>
        </w:rPr>
        <w:t>Ivy Hill Prep will continue to conduct its emergency drills in accordance with the New York City Department of Education’s requirements. Ivy Hill Prep will also continue to follow Fire Code Section 404 in maintaining Fire Safety, Evacuation, and Lockdown Plans. There will be no required material changes to our plan in order to maintain effective social distancing</w:t>
      </w:r>
      <w:r>
        <w:t>.</w:t>
      </w:r>
    </w:p>
    <w:p w14:paraId="2CB98AC9" w14:textId="77777777" w:rsidR="000B2356" w:rsidRDefault="000B2356" w:rsidP="003D6A2E">
      <w:pPr>
        <w:rPr>
          <w:rFonts w:asciiTheme="minorHAnsi" w:hAnsiTheme="minorHAnsi" w:cstheme="minorHAnsi"/>
          <w:b/>
          <w:bCs/>
        </w:rPr>
      </w:pPr>
    </w:p>
    <w:p w14:paraId="64035151" w14:textId="3BA09E08" w:rsidR="00015E30" w:rsidRDefault="00015E30" w:rsidP="00015E30">
      <w:pPr>
        <w:shd w:val="clear" w:color="auto" w:fill="D9D9D9" w:themeFill="background1" w:themeFillShade="D9"/>
        <w:rPr>
          <w:rFonts w:asciiTheme="minorHAnsi" w:hAnsiTheme="minorHAnsi" w:cstheme="minorHAnsi"/>
          <w:b/>
          <w:bCs/>
        </w:rPr>
      </w:pPr>
      <w:r w:rsidRPr="009D18A8">
        <w:rPr>
          <w:rFonts w:asciiTheme="minorHAnsi" w:hAnsiTheme="minorHAnsi" w:cstheme="minorHAnsi"/>
          <w:b/>
          <w:bCs/>
        </w:rPr>
        <w:t>Inspections</w:t>
      </w:r>
      <w:r>
        <w:rPr>
          <w:rFonts w:asciiTheme="minorHAnsi" w:hAnsiTheme="minorHAnsi" w:cstheme="minorHAnsi"/>
          <w:b/>
          <w:bCs/>
        </w:rPr>
        <w:t xml:space="preserve"> </w:t>
      </w:r>
    </w:p>
    <w:p w14:paraId="50B9359C" w14:textId="77777777" w:rsidR="009D18A8" w:rsidRDefault="009D18A8" w:rsidP="009D18A8">
      <w:pPr>
        <w:jc w:val="both"/>
        <w:rPr>
          <w:rFonts w:asciiTheme="minorHAnsi" w:hAnsiTheme="minorHAnsi" w:cstheme="minorHAnsi"/>
          <w:b/>
          <w:bCs/>
        </w:rPr>
      </w:pPr>
    </w:p>
    <w:p w14:paraId="273BF25F" w14:textId="765FB53F" w:rsidR="009D18A8" w:rsidRPr="009D18A8" w:rsidRDefault="009D18A8" w:rsidP="009D18A8">
      <w:pPr>
        <w:jc w:val="both"/>
        <w:rPr>
          <w:rFonts w:asciiTheme="minorHAnsi" w:hAnsiTheme="minorHAnsi" w:cstheme="minorHAnsi"/>
        </w:rPr>
      </w:pPr>
      <w:r w:rsidRPr="009D18A8">
        <w:rPr>
          <w:rFonts w:asciiTheme="minorHAnsi" w:hAnsiTheme="minorHAnsi" w:cstheme="minorHAnsi"/>
        </w:rPr>
        <w:t xml:space="preserve">Inspections are the responsibility of our landlord as per our rental contract agreement. As a joint effort in conjunction with our landlord Ivy Hill Prep follows up on all facility exception matters during pre-opening prior to the new school year and upon closing out for the summer to stay abreast of any issues that would expose us to be non-compliant.      </w:t>
      </w:r>
    </w:p>
    <w:p w14:paraId="67C90E71" w14:textId="77777777" w:rsidR="009D18A8" w:rsidRDefault="009D18A8" w:rsidP="003D6A2E">
      <w:pPr>
        <w:rPr>
          <w:rFonts w:asciiTheme="minorHAnsi" w:hAnsiTheme="minorHAnsi" w:cstheme="minorHAnsi"/>
          <w:b/>
          <w:bCs/>
        </w:rPr>
      </w:pPr>
    </w:p>
    <w:p w14:paraId="68BF773A" w14:textId="1C0CE3C9" w:rsidR="00015E30" w:rsidRPr="00B83031" w:rsidRDefault="00015E30" w:rsidP="00015E30">
      <w:pPr>
        <w:shd w:val="clear" w:color="auto" w:fill="D9D9D9" w:themeFill="background1" w:themeFillShade="D9"/>
        <w:rPr>
          <w:rFonts w:asciiTheme="minorHAnsi" w:hAnsiTheme="minorHAnsi" w:cstheme="minorHAnsi"/>
          <w:b/>
          <w:bCs/>
        </w:rPr>
      </w:pPr>
      <w:r>
        <w:rPr>
          <w:rFonts w:asciiTheme="minorHAnsi" w:hAnsiTheme="minorHAnsi" w:cstheme="minorHAnsi"/>
          <w:b/>
          <w:bCs/>
        </w:rPr>
        <w:t>Lead Testing due in 2020</w:t>
      </w:r>
    </w:p>
    <w:p w14:paraId="5859FB9F" w14:textId="77777777" w:rsidR="000B2356" w:rsidRDefault="000B2356" w:rsidP="000B2356">
      <w:r w:rsidRPr="000B2356">
        <w:rPr>
          <w:rFonts w:asciiTheme="minorHAnsi" w:hAnsiTheme="minorHAnsi" w:cstheme="minorHAnsi"/>
        </w:rPr>
        <w:t>Ivy Hill Prep will comply with NYS DOH regulation 67-4, Lead in Water Testing</w:t>
      </w:r>
      <w:r>
        <w:t xml:space="preserve">.  </w:t>
      </w:r>
    </w:p>
    <w:p w14:paraId="3C725C58" w14:textId="50DC09BA" w:rsidR="000B2356" w:rsidRDefault="000B2356" w:rsidP="003D6A2E">
      <w:pPr>
        <w:rPr>
          <w:rFonts w:asciiTheme="minorHAnsi" w:hAnsiTheme="minorHAnsi" w:cstheme="minorHAnsi"/>
        </w:rPr>
      </w:pPr>
    </w:p>
    <w:p w14:paraId="2A83B6CB" w14:textId="77777777" w:rsidR="00B06BB9" w:rsidRPr="00015E30" w:rsidRDefault="00B06BB9" w:rsidP="00B06BB9">
      <w:pPr>
        <w:shd w:val="clear" w:color="auto" w:fill="D9D9D9" w:themeFill="background1" w:themeFillShade="D9"/>
        <w:rPr>
          <w:rFonts w:asciiTheme="minorHAnsi" w:hAnsiTheme="minorHAnsi" w:cstheme="minorHAnsi"/>
          <w:b/>
          <w:bCs/>
        </w:rPr>
      </w:pPr>
      <w:r w:rsidRPr="00015E30">
        <w:rPr>
          <w:rFonts w:asciiTheme="minorHAnsi" w:hAnsiTheme="minorHAnsi" w:cstheme="minorHAnsi"/>
          <w:b/>
          <w:bCs/>
        </w:rPr>
        <w:t xml:space="preserve">Ventilation </w:t>
      </w:r>
    </w:p>
    <w:p w14:paraId="1A084ED5" w14:textId="77777777" w:rsidR="00B06BB9" w:rsidRPr="000B2356" w:rsidRDefault="00B06BB9" w:rsidP="00B06BB9">
      <w:pPr>
        <w:rPr>
          <w:rFonts w:asciiTheme="minorHAnsi" w:hAnsiTheme="minorHAnsi" w:cstheme="minorHAnsi"/>
        </w:rPr>
      </w:pPr>
      <w:r w:rsidRPr="000B2356">
        <w:rPr>
          <w:rFonts w:asciiTheme="minorHAnsi" w:hAnsiTheme="minorHAnsi" w:cstheme="minorHAnsi"/>
        </w:rPr>
        <w:t>Ivy Hill Prep does not have any current nor planned upcoming changes that would be need to be submitted to OFP for review and approval.</w:t>
      </w:r>
    </w:p>
    <w:p w14:paraId="246DFCB0" w14:textId="77777777" w:rsidR="00B06BB9" w:rsidRDefault="00B06BB9" w:rsidP="003D6A2E">
      <w:pPr>
        <w:rPr>
          <w:rFonts w:asciiTheme="minorHAnsi" w:hAnsiTheme="minorHAnsi" w:cstheme="minorHAnsi"/>
        </w:rPr>
      </w:pPr>
    </w:p>
    <w:p w14:paraId="517D6128" w14:textId="00E735E3" w:rsidR="0052418B" w:rsidRPr="00015E30" w:rsidRDefault="00015E30" w:rsidP="00B06BB9">
      <w:pPr>
        <w:shd w:val="clear" w:color="auto" w:fill="E7E6E6" w:themeFill="background2"/>
        <w:rPr>
          <w:rFonts w:asciiTheme="minorHAnsi" w:hAnsiTheme="minorHAnsi" w:cstheme="minorHAnsi"/>
          <w:b/>
          <w:bCs/>
        </w:rPr>
      </w:pPr>
      <w:r w:rsidRPr="00015E30">
        <w:rPr>
          <w:rFonts w:asciiTheme="minorHAnsi" w:hAnsiTheme="minorHAnsi" w:cstheme="minorHAnsi"/>
          <w:b/>
          <w:bCs/>
        </w:rPr>
        <w:t>Alterations Mandatory Requirements</w:t>
      </w:r>
      <w:r w:rsidR="00B06BB9">
        <w:rPr>
          <w:rFonts w:asciiTheme="minorHAnsi" w:hAnsiTheme="minorHAnsi" w:cstheme="minorHAnsi"/>
          <w:b/>
          <w:bCs/>
        </w:rPr>
        <w:t xml:space="preserve">, </w:t>
      </w:r>
      <w:r w:rsidR="00B06BB9" w:rsidRPr="00015E30">
        <w:rPr>
          <w:rFonts w:asciiTheme="minorHAnsi" w:hAnsiTheme="minorHAnsi" w:cstheme="minorHAnsi"/>
          <w:b/>
          <w:bCs/>
        </w:rPr>
        <w:t>Space Expansion Mandatory Requirements</w:t>
      </w:r>
      <w:r w:rsidR="00B06BB9">
        <w:rPr>
          <w:rFonts w:asciiTheme="minorHAnsi" w:hAnsiTheme="minorHAnsi" w:cstheme="minorHAnsi"/>
          <w:b/>
          <w:bCs/>
        </w:rPr>
        <w:t xml:space="preserve">, </w:t>
      </w:r>
      <w:r w:rsidR="00B06BB9" w:rsidRPr="00015E30">
        <w:rPr>
          <w:rFonts w:asciiTheme="minorHAnsi" w:hAnsiTheme="minorHAnsi" w:cstheme="minorHAnsi"/>
          <w:b/>
          <w:bCs/>
        </w:rPr>
        <w:t>Tents for Additional Space Requirements</w:t>
      </w:r>
      <w:r w:rsidR="00B06BB9">
        <w:rPr>
          <w:rFonts w:asciiTheme="minorHAnsi" w:hAnsiTheme="minorHAnsi" w:cstheme="minorHAnsi"/>
          <w:b/>
          <w:bCs/>
        </w:rPr>
        <w:t>, Plumbing Facilities &amp; Fixtures Mandatory Requirements</w:t>
      </w:r>
    </w:p>
    <w:p w14:paraId="7FA63FEC" w14:textId="5EE2914D" w:rsidR="00015E30" w:rsidRDefault="00015E30" w:rsidP="003D6A2E">
      <w:pPr>
        <w:rPr>
          <w:rFonts w:asciiTheme="minorHAnsi" w:hAnsiTheme="minorHAnsi" w:cstheme="minorHAnsi"/>
        </w:rPr>
      </w:pPr>
      <w:r>
        <w:rPr>
          <w:rFonts w:asciiTheme="minorHAnsi" w:hAnsiTheme="minorHAnsi" w:cstheme="minorHAnsi"/>
        </w:rPr>
        <w:t>N/A</w:t>
      </w:r>
    </w:p>
    <w:p w14:paraId="34ED177B" w14:textId="06AAA1BA" w:rsidR="00015E30" w:rsidRDefault="00015E30" w:rsidP="003D6A2E">
      <w:pPr>
        <w:rPr>
          <w:rFonts w:asciiTheme="minorHAnsi" w:hAnsiTheme="minorHAnsi" w:cstheme="minorHAnsi"/>
        </w:rPr>
      </w:pPr>
    </w:p>
    <w:p w14:paraId="1F318771" w14:textId="4A25B000" w:rsidR="00015E30" w:rsidRDefault="00015E30" w:rsidP="003D6A2E">
      <w:pPr>
        <w:rPr>
          <w:rFonts w:asciiTheme="minorHAnsi" w:hAnsiTheme="minorHAnsi" w:cstheme="minorHAnsi"/>
        </w:rPr>
      </w:pPr>
    </w:p>
    <w:p w14:paraId="183A5176" w14:textId="77777777" w:rsidR="008105F2" w:rsidRDefault="008105F2" w:rsidP="00715C3F">
      <w:bookmarkStart w:id="0" w:name="_GoBack"/>
      <w:bookmarkEnd w:id="0"/>
    </w:p>
    <w:p w14:paraId="2F32BE1B" w14:textId="428B308B" w:rsidR="004F091E" w:rsidRPr="002E1580" w:rsidRDefault="004F091E" w:rsidP="004F091E">
      <w:pPr>
        <w:shd w:val="clear" w:color="auto" w:fill="A8D08D" w:themeFill="accent6" w:themeFillTint="99"/>
        <w:jc w:val="center"/>
        <w:rPr>
          <w:rFonts w:asciiTheme="minorHAnsi" w:hAnsiTheme="minorHAnsi" w:cstheme="minorHAnsi"/>
          <w:b/>
          <w:bCs/>
          <w:sz w:val="36"/>
          <w:szCs w:val="36"/>
        </w:rPr>
      </w:pPr>
      <w:r>
        <w:rPr>
          <w:rFonts w:asciiTheme="minorHAnsi" w:hAnsiTheme="minorHAnsi" w:cstheme="minorHAnsi"/>
          <w:b/>
          <w:bCs/>
          <w:sz w:val="36"/>
          <w:szCs w:val="36"/>
        </w:rPr>
        <w:t>Staffing</w:t>
      </w:r>
    </w:p>
    <w:p w14:paraId="2C0DA05A" w14:textId="70D20EE6" w:rsidR="00431729" w:rsidRDefault="00431729" w:rsidP="002E1580">
      <w:pPr>
        <w:shd w:val="clear" w:color="auto" w:fill="FFFFFF" w:themeFill="background1"/>
        <w:tabs>
          <w:tab w:val="left" w:pos="1019"/>
        </w:tabs>
        <w:rPr>
          <w:strike/>
          <w:color w:val="000000" w:themeColor="text1"/>
        </w:rPr>
      </w:pPr>
    </w:p>
    <w:p w14:paraId="4592758E" w14:textId="0F5B1136" w:rsidR="004F091E" w:rsidRPr="008105F2" w:rsidRDefault="004F091E" w:rsidP="004306EA">
      <w:pPr>
        <w:shd w:val="clear" w:color="auto" w:fill="D0CECE" w:themeFill="background2" w:themeFillShade="E6"/>
        <w:tabs>
          <w:tab w:val="left" w:pos="1019"/>
        </w:tabs>
        <w:rPr>
          <w:rFonts w:asciiTheme="minorHAnsi" w:hAnsiTheme="minorHAnsi" w:cstheme="minorHAnsi"/>
          <w:b/>
          <w:bCs/>
          <w:color w:val="000000" w:themeColor="text1"/>
        </w:rPr>
      </w:pPr>
      <w:r w:rsidRPr="008105F2">
        <w:rPr>
          <w:rFonts w:asciiTheme="minorHAnsi" w:hAnsiTheme="minorHAnsi" w:cstheme="minorHAnsi"/>
          <w:b/>
          <w:bCs/>
          <w:color w:val="000000" w:themeColor="text1"/>
        </w:rPr>
        <w:t>Teacher Evaluation Systems</w:t>
      </w:r>
    </w:p>
    <w:p w14:paraId="33B00E89" w14:textId="042A6BA9" w:rsidR="004F091E" w:rsidRPr="008105F2" w:rsidRDefault="004F091E" w:rsidP="002E1580">
      <w:pPr>
        <w:shd w:val="clear" w:color="auto" w:fill="FFFFFF" w:themeFill="background1"/>
        <w:tabs>
          <w:tab w:val="left" w:pos="1019"/>
        </w:tabs>
        <w:rPr>
          <w:rFonts w:asciiTheme="minorHAnsi" w:hAnsiTheme="minorHAnsi" w:cstheme="minorHAnsi"/>
          <w:color w:val="000000" w:themeColor="text1"/>
        </w:rPr>
      </w:pPr>
    </w:p>
    <w:p w14:paraId="6A70F1F8" w14:textId="5657079C" w:rsidR="004F091E" w:rsidRPr="008105F2" w:rsidRDefault="004F091E" w:rsidP="004F091E">
      <w:pPr>
        <w:shd w:val="clear" w:color="auto" w:fill="FFFFFF" w:themeFill="background1"/>
        <w:tabs>
          <w:tab w:val="left" w:pos="1019"/>
        </w:tabs>
        <w:jc w:val="both"/>
        <w:rPr>
          <w:rFonts w:asciiTheme="minorHAnsi" w:hAnsiTheme="minorHAnsi" w:cstheme="minorHAnsi"/>
          <w:color w:val="000000" w:themeColor="text1"/>
        </w:rPr>
      </w:pPr>
      <w:r w:rsidRPr="008105F2">
        <w:rPr>
          <w:rFonts w:asciiTheme="minorHAnsi" w:hAnsiTheme="minorHAnsi" w:cstheme="minorHAnsi"/>
          <w:color w:val="000000" w:themeColor="text1"/>
        </w:rPr>
        <w:t xml:space="preserve">At Ivy Hill Prep we believe that exceptional teaching produces exceptional results. Quality teacher development is at the core </w:t>
      </w:r>
      <w:r w:rsidR="004306EA" w:rsidRPr="008105F2">
        <w:rPr>
          <w:rFonts w:asciiTheme="minorHAnsi" w:hAnsiTheme="minorHAnsi" w:cstheme="minorHAnsi"/>
          <w:color w:val="000000" w:themeColor="text1"/>
        </w:rPr>
        <w:t xml:space="preserve">of high academic achievement levels of our children. </w:t>
      </w:r>
      <w:r w:rsidRPr="008105F2">
        <w:rPr>
          <w:rFonts w:asciiTheme="minorHAnsi" w:hAnsiTheme="minorHAnsi" w:cstheme="minorHAnsi"/>
          <w:color w:val="000000" w:themeColor="text1"/>
        </w:rPr>
        <w:t>Pursuant to Education Law 3012-d, Ivy Hill Prep will continue to fully implement our currently approved APPR plans.</w:t>
      </w:r>
      <w:r w:rsidR="004306EA" w:rsidRPr="008105F2">
        <w:rPr>
          <w:rFonts w:asciiTheme="minorHAnsi" w:hAnsiTheme="minorHAnsi" w:cstheme="minorHAnsi"/>
          <w:color w:val="000000" w:themeColor="text1"/>
        </w:rPr>
        <w:t xml:space="preserve"> The following modes of Annual Professional Performance Review will be available to teachers in all 4 Phases of Ivy Hill Prep’s Re-Opening Plan, including both remote and in-person teaching.</w:t>
      </w:r>
      <w:r w:rsidRPr="008105F2">
        <w:rPr>
          <w:rFonts w:asciiTheme="minorHAnsi" w:hAnsiTheme="minorHAnsi" w:cstheme="minorHAnsi"/>
          <w:color w:val="000000" w:themeColor="text1"/>
        </w:rPr>
        <w:t xml:space="preserve"> </w:t>
      </w:r>
    </w:p>
    <w:p w14:paraId="1243C1BD" w14:textId="4C6C2755" w:rsidR="004306EA" w:rsidRDefault="004306EA" w:rsidP="004F091E">
      <w:pPr>
        <w:shd w:val="clear" w:color="auto" w:fill="FFFFFF" w:themeFill="background1"/>
        <w:tabs>
          <w:tab w:val="left" w:pos="1019"/>
        </w:tabs>
        <w:jc w:val="both"/>
        <w:rPr>
          <w:color w:val="000000" w:themeColor="text1"/>
        </w:rPr>
      </w:pPr>
    </w:p>
    <w:tbl>
      <w:tblPr>
        <w:tblStyle w:val="TableGrid"/>
        <w:tblW w:w="0" w:type="auto"/>
        <w:tblLook w:val="04A0" w:firstRow="1" w:lastRow="0" w:firstColumn="1" w:lastColumn="0" w:noHBand="0" w:noVBand="1"/>
      </w:tblPr>
      <w:tblGrid>
        <w:gridCol w:w="2785"/>
        <w:gridCol w:w="8005"/>
      </w:tblGrid>
      <w:tr w:rsidR="004306EA" w14:paraId="13F43F85" w14:textId="77777777" w:rsidTr="004306EA">
        <w:tc>
          <w:tcPr>
            <w:tcW w:w="10790" w:type="dxa"/>
            <w:gridSpan w:val="2"/>
            <w:shd w:val="clear" w:color="auto" w:fill="538135" w:themeFill="accent6" w:themeFillShade="BF"/>
          </w:tcPr>
          <w:p w14:paraId="10B53D10" w14:textId="4A688B11" w:rsidR="004306EA" w:rsidRPr="004306EA" w:rsidRDefault="004306EA" w:rsidP="004306EA">
            <w:pPr>
              <w:tabs>
                <w:tab w:val="left" w:pos="1019"/>
              </w:tabs>
              <w:jc w:val="center"/>
              <w:rPr>
                <w:rFonts w:asciiTheme="minorHAnsi" w:hAnsiTheme="minorHAnsi" w:cstheme="minorHAnsi"/>
                <w:b/>
                <w:bCs/>
                <w:color w:val="FFFFFF" w:themeColor="background1"/>
              </w:rPr>
            </w:pPr>
            <w:r w:rsidRPr="004306EA">
              <w:rPr>
                <w:rFonts w:asciiTheme="minorHAnsi" w:hAnsiTheme="minorHAnsi" w:cstheme="minorHAnsi"/>
                <w:b/>
                <w:bCs/>
                <w:color w:val="FFFFFF" w:themeColor="background1"/>
              </w:rPr>
              <w:t>Professional Development Opportunities</w:t>
            </w:r>
          </w:p>
        </w:tc>
      </w:tr>
      <w:tr w:rsidR="004306EA" w14:paraId="2EB2BF8B" w14:textId="77777777" w:rsidTr="004306EA">
        <w:tc>
          <w:tcPr>
            <w:tcW w:w="2785" w:type="dxa"/>
            <w:shd w:val="clear" w:color="auto" w:fill="C5E0B3" w:themeFill="accent6" w:themeFillTint="66"/>
          </w:tcPr>
          <w:p w14:paraId="1C358758" w14:textId="6A63327B" w:rsidR="004306EA" w:rsidRPr="004306EA" w:rsidRDefault="004306EA" w:rsidP="004F091E">
            <w:pPr>
              <w:tabs>
                <w:tab w:val="left" w:pos="1019"/>
              </w:tabs>
              <w:jc w:val="both"/>
              <w:rPr>
                <w:rFonts w:asciiTheme="minorHAnsi" w:hAnsiTheme="minorHAnsi" w:cstheme="minorHAnsi"/>
                <w:color w:val="000000" w:themeColor="text1"/>
              </w:rPr>
            </w:pPr>
            <w:r w:rsidRPr="004306EA">
              <w:rPr>
                <w:rFonts w:asciiTheme="minorHAnsi" w:hAnsiTheme="minorHAnsi" w:cstheme="minorHAnsi"/>
                <w:color w:val="000000" w:themeColor="text1"/>
              </w:rPr>
              <w:t xml:space="preserve">Classroom Observation &amp; Formal Feedback Cycle </w:t>
            </w:r>
          </w:p>
        </w:tc>
        <w:tc>
          <w:tcPr>
            <w:tcW w:w="8005" w:type="dxa"/>
          </w:tcPr>
          <w:p w14:paraId="2E169A2A" w14:textId="4612F7B5" w:rsidR="004306EA" w:rsidRPr="004306EA" w:rsidRDefault="004306EA" w:rsidP="004306EA">
            <w:pPr>
              <w:pStyle w:val="Default"/>
              <w:jc w:val="both"/>
              <w:rPr>
                <w:rFonts w:asciiTheme="minorHAnsi" w:hAnsiTheme="minorHAnsi" w:cstheme="minorHAnsi"/>
              </w:rPr>
            </w:pPr>
            <w:r w:rsidRPr="004306EA">
              <w:rPr>
                <w:rFonts w:asciiTheme="minorHAnsi" w:hAnsiTheme="minorHAnsi" w:cstheme="minorHAnsi"/>
              </w:rPr>
              <w:t>The Head of School will conduct weekly 10- to 25-minute classroom observations of all teachers.</w:t>
            </w:r>
            <w:r>
              <w:rPr>
                <w:rFonts w:asciiTheme="minorHAnsi" w:hAnsiTheme="minorHAnsi" w:cstheme="minorHAnsi"/>
              </w:rPr>
              <w:t xml:space="preserve"> If a teacher is teaching virtually, classroom observations will happen via virtual classrooms.</w:t>
            </w:r>
            <w:r w:rsidRPr="004306EA">
              <w:rPr>
                <w:rFonts w:asciiTheme="minorHAnsi" w:hAnsiTheme="minorHAnsi" w:cstheme="minorHAnsi"/>
              </w:rPr>
              <w:t xml:space="preserve"> After observations, teachers will receive written feedback that highlights observed areas of strength and growth. Coaches will highlight teacher and scholar actions that led to the achievement data collecting during and after the lesson. When coaches observe, they will look for teachers modeling exemplary practices. Often, coaches will shift the schedule of a struggling teacher to allot time for the struggling teacher to observe the teacher who is modeling a particular skill. </w:t>
            </w:r>
          </w:p>
          <w:p w14:paraId="4C95ED05" w14:textId="77777777" w:rsidR="004306EA" w:rsidRPr="004306EA" w:rsidRDefault="004306EA" w:rsidP="004F091E">
            <w:pPr>
              <w:tabs>
                <w:tab w:val="left" w:pos="1019"/>
              </w:tabs>
              <w:jc w:val="both"/>
              <w:rPr>
                <w:rFonts w:asciiTheme="minorHAnsi" w:hAnsiTheme="minorHAnsi" w:cstheme="minorHAnsi"/>
                <w:color w:val="000000" w:themeColor="text1"/>
              </w:rPr>
            </w:pPr>
          </w:p>
        </w:tc>
      </w:tr>
      <w:tr w:rsidR="004306EA" w14:paraId="32FBDBC2" w14:textId="77777777" w:rsidTr="004306EA">
        <w:tc>
          <w:tcPr>
            <w:tcW w:w="2785" w:type="dxa"/>
            <w:shd w:val="clear" w:color="auto" w:fill="C5E0B3" w:themeFill="accent6" w:themeFillTint="66"/>
          </w:tcPr>
          <w:p w14:paraId="1A6B1276" w14:textId="4EE3AB55" w:rsidR="004306EA" w:rsidRPr="004306EA" w:rsidRDefault="004306EA" w:rsidP="004F091E">
            <w:pPr>
              <w:tabs>
                <w:tab w:val="left" w:pos="1019"/>
              </w:tabs>
              <w:jc w:val="both"/>
              <w:rPr>
                <w:rFonts w:asciiTheme="minorHAnsi" w:hAnsiTheme="minorHAnsi" w:cstheme="minorHAnsi"/>
                <w:color w:val="000000" w:themeColor="text1"/>
              </w:rPr>
            </w:pPr>
            <w:r w:rsidRPr="004306EA">
              <w:rPr>
                <w:rFonts w:asciiTheme="minorHAnsi" w:hAnsiTheme="minorHAnsi" w:cstheme="minorHAnsi"/>
                <w:color w:val="000000" w:themeColor="text1"/>
              </w:rPr>
              <w:t xml:space="preserve">Video Observation &amp; Debriefs </w:t>
            </w:r>
          </w:p>
        </w:tc>
        <w:tc>
          <w:tcPr>
            <w:tcW w:w="8005" w:type="dxa"/>
          </w:tcPr>
          <w:p w14:paraId="37659854" w14:textId="49B269CE" w:rsidR="004306EA" w:rsidRPr="004306EA" w:rsidRDefault="004306EA" w:rsidP="004306EA">
            <w:pPr>
              <w:pStyle w:val="Default"/>
              <w:jc w:val="both"/>
            </w:pPr>
            <w:r w:rsidRPr="004306EA">
              <w:t xml:space="preserve">All teachers will record a lesson at least once every other week. The </w:t>
            </w:r>
            <w:r>
              <w:t>Head of School</w:t>
            </w:r>
            <w:r w:rsidRPr="004306EA">
              <w:t xml:space="preserve"> will watch recorded videos and discuss the areas of strength and weaknesses. Though all teachers will receive in-person observations, we </w:t>
            </w:r>
            <w:r>
              <w:t>will continue</w:t>
            </w:r>
            <w:r w:rsidRPr="004306EA">
              <w:t xml:space="preserve"> to build a bank of </w:t>
            </w:r>
            <w:r>
              <w:t xml:space="preserve">highly effective in-person and virtual </w:t>
            </w:r>
            <w:r w:rsidRPr="004306EA">
              <w:t xml:space="preserve">instructional videos that highlight effective elements of instruction. </w:t>
            </w:r>
          </w:p>
          <w:p w14:paraId="18AFFFFA" w14:textId="77777777" w:rsidR="004306EA" w:rsidRDefault="004306EA" w:rsidP="004F091E">
            <w:pPr>
              <w:tabs>
                <w:tab w:val="left" w:pos="1019"/>
              </w:tabs>
              <w:jc w:val="both"/>
              <w:rPr>
                <w:color w:val="000000" w:themeColor="text1"/>
              </w:rPr>
            </w:pPr>
          </w:p>
        </w:tc>
      </w:tr>
      <w:tr w:rsidR="004306EA" w14:paraId="4FA81538" w14:textId="77777777" w:rsidTr="004306EA">
        <w:tc>
          <w:tcPr>
            <w:tcW w:w="2785" w:type="dxa"/>
            <w:shd w:val="clear" w:color="auto" w:fill="C5E0B3" w:themeFill="accent6" w:themeFillTint="66"/>
          </w:tcPr>
          <w:p w14:paraId="032A7553" w14:textId="7D0EC31B" w:rsidR="004306EA" w:rsidRPr="004306EA" w:rsidRDefault="004306EA" w:rsidP="004F091E">
            <w:pPr>
              <w:tabs>
                <w:tab w:val="left" w:pos="1019"/>
              </w:tabs>
              <w:jc w:val="both"/>
              <w:rPr>
                <w:rFonts w:asciiTheme="minorHAnsi" w:hAnsiTheme="minorHAnsi" w:cstheme="minorHAnsi"/>
                <w:color w:val="000000" w:themeColor="text1"/>
              </w:rPr>
            </w:pPr>
            <w:r w:rsidRPr="004306EA">
              <w:rPr>
                <w:rFonts w:asciiTheme="minorHAnsi" w:hAnsiTheme="minorHAnsi" w:cstheme="minorHAnsi"/>
                <w:color w:val="000000" w:themeColor="text1"/>
              </w:rPr>
              <w:t xml:space="preserve">Mid-Year Review </w:t>
            </w:r>
          </w:p>
        </w:tc>
        <w:tc>
          <w:tcPr>
            <w:tcW w:w="8005" w:type="dxa"/>
          </w:tcPr>
          <w:p w14:paraId="0EE3AE72" w14:textId="7E21DFEE" w:rsidR="004306EA" w:rsidRPr="004306EA" w:rsidRDefault="004306EA" w:rsidP="004F091E">
            <w:pPr>
              <w:tabs>
                <w:tab w:val="left" w:pos="1019"/>
              </w:tabs>
              <w:jc w:val="both"/>
              <w:rPr>
                <w:rFonts w:asciiTheme="minorHAnsi" w:hAnsiTheme="minorHAnsi" w:cstheme="minorHAnsi"/>
                <w:color w:val="000000" w:themeColor="text1"/>
              </w:rPr>
            </w:pPr>
            <w:r w:rsidRPr="004306EA">
              <w:rPr>
                <w:rFonts w:asciiTheme="minorHAnsi" w:hAnsiTheme="minorHAnsi" w:cstheme="minorHAnsi"/>
                <w:color w:val="000000" w:themeColor="text1"/>
              </w:rPr>
              <w:t xml:space="preserve">Utilizing the </w:t>
            </w:r>
            <w:r>
              <w:rPr>
                <w:rFonts w:asciiTheme="minorHAnsi" w:hAnsiTheme="minorHAnsi" w:cstheme="minorHAnsi"/>
                <w:color w:val="000000" w:themeColor="text1"/>
              </w:rPr>
              <w:t>results rendered from the above evaluations, the Head of School will conduct a Mid-Year Review for all staff members</w:t>
            </w:r>
            <w:r w:rsidR="008105F2">
              <w:rPr>
                <w:rFonts w:asciiTheme="minorHAnsi" w:hAnsiTheme="minorHAnsi" w:cstheme="minorHAnsi"/>
                <w:color w:val="000000" w:themeColor="text1"/>
              </w:rPr>
              <w:t xml:space="preserve">, whether the school is participating in in-person or remote instruction. Mid-Year Evaluations occur during January and February to reflect the performance for the first half of the academic year. The Head of School will meet with each employee individually to discuss the findings of the evaluation and compare the findings to the self-evaluation conducted by the teacher. The teacher will use the feedback received to inform his/her practice in the upcoming months, while still receiving continued professional development by the Head of School. </w:t>
            </w:r>
          </w:p>
        </w:tc>
      </w:tr>
    </w:tbl>
    <w:p w14:paraId="6C2DC024" w14:textId="77777777" w:rsidR="004306EA" w:rsidRPr="004F091E" w:rsidRDefault="004306EA" w:rsidP="004F091E">
      <w:pPr>
        <w:shd w:val="clear" w:color="auto" w:fill="FFFFFF" w:themeFill="background1"/>
        <w:tabs>
          <w:tab w:val="left" w:pos="1019"/>
        </w:tabs>
        <w:jc w:val="both"/>
        <w:rPr>
          <w:color w:val="000000" w:themeColor="text1"/>
        </w:rPr>
      </w:pPr>
    </w:p>
    <w:sectPr w:rsidR="004306EA" w:rsidRPr="004F091E" w:rsidSect="003D6A2E">
      <w:type w:val="continuous"/>
      <w:pgSz w:w="12240" w:h="15840"/>
      <w:pgMar w:top="720" w:right="720" w:bottom="720" w:left="720" w:header="720" w:footer="720" w:gutter="0"/>
      <w:pgBorders w:offsetFrom="page">
        <w:top w:val="single" w:sz="12" w:space="24" w:color="538135" w:themeColor="accent6" w:themeShade="BF"/>
        <w:left w:val="single" w:sz="12" w:space="24" w:color="538135" w:themeColor="accent6" w:themeShade="BF"/>
        <w:bottom w:val="single" w:sz="12" w:space="24" w:color="538135" w:themeColor="accent6" w:themeShade="BF"/>
        <w:right w:val="single" w:sz="12" w:space="24" w:color="538135" w:themeColor="accent6" w:themeShade="BF"/>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2800D" w14:textId="77777777" w:rsidR="00D20B90" w:rsidRDefault="00D20B90" w:rsidP="00596D5A">
      <w:r>
        <w:separator/>
      </w:r>
    </w:p>
  </w:endnote>
  <w:endnote w:type="continuationSeparator" w:id="0">
    <w:p w14:paraId="31FDF25A" w14:textId="77777777" w:rsidR="00D20B90" w:rsidRDefault="00D20B90" w:rsidP="00596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áΩB∑˛">
    <w:altName w:val="Calibri"/>
    <w:panose1 w:val="020B0604020202020204"/>
    <w:charset w:val="4D"/>
    <w:family w:val="auto"/>
    <w:notTrueType/>
    <w:pitch w:val="default"/>
    <w:sig w:usb0="00000003" w:usb1="00000000" w:usb2="00000000" w:usb3="00000000" w:csb0="00000001"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52119407"/>
      <w:docPartObj>
        <w:docPartGallery w:val="Page Numbers (Bottom of Page)"/>
        <w:docPartUnique/>
      </w:docPartObj>
    </w:sdtPr>
    <w:sdtContent>
      <w:p w14:paraId="6359C96D" w14:textId="0D64498B" w:rsidR="00453EA8" w:rsidRDefault="00453EA8" w:rsidP="005241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87E49A" w14:textId="77777777" w:rsidR="00453EA8" w:rsidRDefault="00453EA8" w:rsidP="0052418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90737365"/>
      <w:docPartObj>
        <w:docPartGallery w:val="Page Numbers (Bottom of Page)"/>
        <w:docPartUnique/>
      </w:docPartObj>
    </w:sdtPr>
    <w:sdtContent>
      <w:p w14:paraId="014278BB" w14:textId="3E3E1CC4" w:rsidR="00453EA8" w:rsidRDefault="00453EA8" w:rsidP="005241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3409E543" w14:textId="70F9CB33" w:rsidR="00453EA8" w:rsidRPr="00C53B5B" w:rsidRDefault="00453EA8" w:rsidP="0052418B">
    <w:pPr>
      <w:pStyle w:val="Footer"/>
      <w:ind w:right="360" w:firstLine="360"/>
      <w:jc w:val="center"/>
      <w:rPr>
        <w:i/>
        <w:iCs/>
        <w:sz w:val="18"/>
        <w:szCs w:val="18"/>
      </w:rPr>
    </w:pPr>
    <w:r w:rsidRPr="00C53B5B">
      <w:rPr>
        <w:i/>
        <w:iCs/>
        <w:sz w:val="18"/>
        <w:szCs w:val="18"/>
      </w:rPr>
      <w:t>Ivy Hill Prep’s Re-Opening Plan is pending</w:t>
    </w:r>
    <w:r w:rsidR="00C53B5B" w:rsidRPr="00C53B5B">
      <w:rPr>
        <w:i/>
        <w:iCs/>
        <w:sz w:val="18"/>
        <w:szCs w:val="18"/>
      </w:rPr>
      <w:t xml:space="preserve"> submission to </w:t>
    </w:r>
    <w:r w:rsidRPr="00C53B5B">
      <w:rPr>
        <w:i/>
        <w:iCs/>
        <w:sz w:val="18"/>
        <w:szCs w:val="18"/>
      </w:rPr>
      <w:t>NYSED and is subject to change due to the uncertainty of COVID-19.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F412C" w14:textId="00D4041D" w:rsidR="00CC42C5" w:rsidRPr="00C53B5B" w:rsidRDefault="00CC42C5" w:rsidP="00CC42C5">
    <w:pPr>
      <w:pStyle w:val="Footer"/>
      <w:ind w:right="360" w:firstLine="360"/>
      <w:jc w:val="center"/>
      <w:rPr>
        <w:i/>
        <w:iCs/>
        <w:sz w:val="18"/>
        <w:szCs w:val="18"/>
      </w:rPr>
    </w:pPr>
    <w:r w:rsidRPr="00C53B5B">
      <w:rPr>
        <w:i/>
        <w:iCs/>
        <w:sz w:val="18"/>
        <w:szCs w:val="18"/>
      </w:rPr>
      <w:t>Ivy Hill Prep’s Re-Opening Plan is pending submission to NYSED and is subject to change due to the uncertainty of COVID-19.</w:t>
    </w:r>
  </w:p>
  <w:p w14:paraId="3BA7E977" w14:textId="77777777" w:rsidR="00CC42C5" w:rsidRDefault="00CC4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332C1" w14:textId="77777777" w:rsidR="00D20B90" w:rsidRDefault="00D20B90" w:rsidP="00596D5A">
      <w:r>
        <w:separator/>
      </w:r>
    </w:p>
  </w:footnote>
  <w:footnote w:type="continuationSeparator" w:id="0">
    <w:p w14:paraId="233D6820" w14:textId="77777777" w:rsidR="00D20B90" w:rsidRDefault="00D20B90" w:rsidP="00596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2FDD4" w14:textId="1E23DFFE" w:rsidR="00453EA8" w:rsidRDefault="00453EA8" w:rsidP="00596D5A">
    <w:pPr>
      <w:pStyle w:val="Header"/>
      <w:jc w:val="center"/>
    </w:pPr>
    <w:r>
      <w:rPr>
        <w:noProof/>
      </w:rPr>
      <w:drawing>
        <wp:inline distT="0" distB="0" distL="0" distR="0" wp14:anchorId="6154E29F" wp14:editId="11F9A9E3">
          <wp:extent cx="701458" cy="548509"/>
          <wp:effectExtent l="0" t="0" r="0" b="0"/>
          <wp:docPr id="16" name="Picture 16"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png"/>
                  <pic:cNvPicPr/>
                </pic:nvPicPr>
                <pic:blipFill>
                  <a:blip r:embed="rId1">
                    <a:extLst>
                      <a:ext uri="{28A0092B-C50C-407E-A947-70E740481C1C}">
                        <a14:useLocalDpi xmlns:a14="http://schemas.microsoft.com/office/drawing/2010/main" val="0"/>
                      </a:ext>
                    </a:extLst>
                  </a:blip>
                  <a:stretch>
                    <a:fillRect/>
                  </a:stretch>
                </pic:blipFill>
                <pic:spPr>
                  <a:xfrm>
                    <a:off x="0" y="0"/>
                    <a:ext cx="706188" cy="5522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79E1"/>
    <w:multiLevelType w:val="hybridMultilevel"/>
    <w:tmpl w:val="120CA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1E5344"/>
    <w:multiLevelType w:val="hybridMultilevel"/>
    <w:tmpl w:val="3BAE12E0"/>
    <w:lvl w:ilvl="0" w:tplc="C39E2CE6">
      <w:start w:val="1"/>
      <w:numFmt w:val="bullet"/>
      <w:lvlText w:val=""/>
      <w:lvlJc w:val="left"/>
      <w:pPr>
        <w:ind w:left="900" w:hanging="360"/>
      </w:pPr>
      <w:rPr>
        <w:rFonts w:ascii="Symbol" w:hAnsi="Symbol" w:hint="default"/>
        <w:b/>
        <w:bCs w:val="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577545B"/>
    <w:multiLevelType w:val="hybridMultilevel"/>
    <w:tmpl w:val="8BDAD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152E9"/>
    <w:multiLevelType w:val="hybridMultilevel"/>
    <w:tmpl w:val="169A4F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E01029"/>
    <w:multiLevelType w:val="hybridMultilevel"/>
    <w:tmpl w:val="51C20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03807"/>
    <w:multiLevelType w:val="hybridMultilevel"/>
    <w:tmpl w:val="26FE46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5B3576"/>
    <w:multiLevelType w:val="hybridMultilevel"/>
    <w:tmpl w:val="ECDAF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A6501"/>
    <w:multiLevelType w:val="hybridMultilevel"/>
    <w:tmpl w:val="6012E95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D596786"/>
    <w:multiLevelType w:val="hybridMultilevel"/>
    <w:tmpl w:val="BCE40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A5BB0"/>
    <w:multiLevelType w:val="hybridMultilevel"/>
    <w:tmpl w:val="832233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52AE7"/>
    <w:multiLevelType w:val="hybridMultilevel"/>
    <w:tmpl w:val="64883988"/>
    <w:lvl w:ilvl="0" w:tplc="C39E2CE6">
      <w:start w:val="1"/>
      <w:numFmt w:val="bullet"/>
      <w:lvlText w:val=""/>
      <w:lvlJc w:val="left"/>
      <w:pPr>
        <w:ind w:left="360" w:hanging="360"/>
      </w:pPr>
      <w:rPr>
        <w:rFonts w:ascii="Symbol" w:hAnsi="Symbol"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770357"/>
    <w:multiLevelType w:val="hybridMultilevel"/>
    <w:tmpl w:val="8222C8D4"/>
    <w:lvl w:ilvl="0" w:tplc="C39E2CE6">
      <w:start w:val="1"/>
      <w:numFmt w:val="bullet"/>
      <w:lvlText w:val=""/>
      <w:lvlJc w:val="left"/>
      <w:pPr>
        <w:ind w:left="720" w:hanging="360"/>
      </w:pPr>
      <w:rPr>
        <w:rFonts w:ascii="Symbol" w:hAnsi="Symbo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041FB"/>
    <w:multiLevelType w:val="hybridMultilevel"/>
    <w:tmpl w:val="8B524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946C16"/>
    <w:multiLevelType w:val="hybridMultilevel"/>
    <w:tmpl w:val="AD74E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7F206E"/>
    <w:multiLevelType w:val="hybridMultilevel"/>
    <w:tmpl w:val="C9FC762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34900F1"/>
    <w:multiLevelType w:val="hybridMultilevel"/>
    <w:tmpl w:val="59522018"/>
    <w:lvl w:ilvl="0" w:tplc="697655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88454F"/>
    <w:multiLevelType w:val="hybridMultilevel"/>
    <w:tmpl w:val="78FCF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BE67EC"/>
    <w:multiLevelType w:val="hybridMultilevel"/>
    <w:tmpl w:val="2F8A0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8D3366"/>
    <w:multiLevelType w:val="hybridMultilevel"/>
    <w:tmpl w:val="22A6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6F2E8F"/>
    <w:multiLevelType w:val="hybridMultilevel"/>
    <w:tmpl w:val="E22A1A90"/>
    <w:lvl w:ilvl="0" w:tplc="C39E2CE6">
      <w:start w:val="1"/>
      <w:numFmt w:val="bullet"/>
      <w:lvlText w:val=""/>
      <w:lvlJc w:val="left"/>
      <w:pPr>
        <w:ind w:left="360" w:hanging="360"/>
      </w:pPr>
      <w:rPr>
        <w:rFonts w:ascii="Symbol" w:hAnsi="Symbo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C73E61"/>
    <w:multiLevelType w:val="hybridMultilevel"/>
    <w:tmpl w:val="888040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0510474"/>
    <w:multiLevelType w:val="hybridMultilevel"/>
    <w:tmpl w:val="27240A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2429F5"/>
    <w:multiLevelType w:val="hybridMultilevel"/>
    <w:tmpl w:val="9F983746"/>
    <w:lvl w:ilvl="0" w:tplc="C39E2CE6">
      <w:start w:val="1"/>
      <w:numFmt w:val="bullet"/>
      <w:lvlText w:val=""/>
      <w:lvlJc w:val="left"/>
      <w:pPr>
        <w:ind w:left="900" w:hanging="360"/>
      </w:pPr>
      <w:rPr>
        <w:rFonts w:ascii="Symbol" w:hAnsi="Symbol" w:hint="default"/>
        <w:b/>
        <w:bCs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54B32F49"/>
    <w:multiLevelType w:val="hybridMultilevel"/>
    <w:tmpl w:val="8FCAE2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602251"/>
    <w:multiLevelType w:val="hybridMultilevel"/>
    <w:tmpl w:val="6456A6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342429"/>
    <w:multiLevelType w:val="hybridMultilevel"/>
    <w:tmpl w:val="D7D21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D57C8D"/>
    <w:multiLevelType w:val="hybridMultilevel"/>
    <w:tmpl w:val="E7EA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CB7091"/>
    <w:multiLevelType w:val="hybridMultilevel"/>
    <w:tmpl w:val="11C2B9B2"/>
    <w:lvl w:ilvl="0" w:tplc="C39E2CE6">
      <w:start w:val="1"/>
      <w:numFmt w:val="bullet"/>
      <w:lvlText w:val=""/>
      <w:lvlJc w:val="left"/>
      <w:pPr>
        <w:ind w:left="1080" w:hanging="360"/>
      </w:pPr>
      <w:rPr>
        <w:rFonts w:ascii="Symbol" w:hAnsi="Symbol" w:hint="default"/>
        <w:b/>
        <w:bCs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35E503E"/>
    <w:multiLevelType w:val="hybridMultilevel"/>
    <w:tmpl w:val="0B12F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67876589"/>
    <w:multiLevelType w:val="hybridMultilevel"/>
    <w:tmpl w:val="FE1656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D5732C"/>
    <w:multiLevelType w:val="hybridMultilevel"/>
    <w:tmpl w:val="7F44F4C8"/>
    <w:lvl w:ilvl="0" w:tplc="C39E2CE6">
      <w:start w:val="1"/>
      <w:numFmt w:val="bullet"/>
      <w:lvlText w:val=""/>
      <w:lvlJc w:val="left"/>
      <w:pPr>
        <w:ind w:left="900" w:hanging="360"/>
      </w:pPr>
      <w:rPr>
        <w:rFonts w:ascii="Symbol" w:hAnsi="Symbol" w:hint="default"/>
        <w:b/>
        <w:bCs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6E201E38"/>
    <w:multiLevelType w:val="hybridMultilevel"/>
    <w:tmpl w:val="6AFE2998"/>
    <w:lvl w:ilvl="0" w:tplc="CFDA55AE">
      <w:start w:val="1"/>
      <w:numFmt w:val="bullet"/>
      <w:lvlText w:val=""/>
      <w:lvlJc w:val="left"/>
      <w:pPr>
        <w:ind w:left="720" w:hanging="360"/>
      </w:pPr>
      <w:rPr>
        <w:rFonts w:ascii="Symbol" w:hAnsi="Symbol" w:hint="default"/>
        <w:b/>
        <w:bCs w:val="0"/>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2C5881"/>
    <w:multiLevelType w:val="hybridMultilevel"/>
    <w:tmpl w:val="4C1E8E56"/>
    <w:lvl w:ilvl="0" w:tplc="C39E2CE6">
      <w:start w:val="1"/>
      <w:numFmt w:val="bullet"/>
      <w:lvlText w:val=""/>
      <w:lvlJc w:val="left"/>
      <w:pPr>
        <w:ind w:left="360" w:hanging="360"/>
      </w:pPr>
      <w:rPr>
        <w:rFonts w:ascii="Symbol" w:hAnsi="Symbo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194D80"/>
    <w:multiLevelType w:val="hybridMultilevel"/>
    <w:tmpl w:val="FBB88E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5F3615"/>
    <w:multiLevelType w:val="hybridMultilevel"/>
    <w:tmpl w:val="FC32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E11F29"/>
    <w:multiLevelType w:val="hybridMultilevel"/>
    <w:tmpl w:val="23CC9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4A099F"/>
    <w:multiLevelType w:val="hybridMultilevel"/>
    <w:tmpl w:val="B2D05E80"/>
    <w:lvl w:ilvl="0" w:tplc="C39E2CE6">
      <w:start w:val="1"/>
      <w:numFmt w:val="bullet"/>
      <w:lvlText w:val=""/>
      <w:lvlJc w:val="left"/>
      <w:pPr>
        <w:ind w:left="1080" w:hanging="360"/>
      </w:pPr>
      <w:rPr>
        <w:rFonts w:ascii="Symbol" w:hAnsi="Symbol" w:hint="default"/>
        <w:b/>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FF93DF1"/>
    <w:multiLevelType w:val="hybridMultilevel"/>
    <w:tmpl w:val="25F48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25"/>
  </w:num>
  <w:num w:numId="3">
    <w:abstractNumId w:val="2"/>
  </w:num>
  <w:num w:numId="4">
    <w:abstractNumId w:val="8"/>
  </w:num>
  <w:num w:numId="5">
    <w:abstractNumId w:val="16"/>
  </w:num>
  <w:num w:numId="6">
    <w:abstractNumId w:val="4"/>
  </w:num>
  <w:num w:numId="7">
    <w:abstractNumId w:val="6"/>
  </w:num>
  <w:num w:numId="8">
    <w:abstractNumId w:val="28"/>
  </w:num>
  <w:num w:numId="9">
    <w:abstractNumId w:val="37"/>
  </w:num>
  <w:num w:numId="10">
    <w:abstractNumId w:val="12"/>
  </w:num>
  <w:num w:numId="11">
    <w:abstractNumId w:val="10"/>
  </w:num>
  <w:num w:numId="12">
    <w:abstractNumId w:val="32"/>
  </w:num>
  <w:num w:numId="13">
    <w:abstractNumId w:val="19"/>
  </w:num>
  <w:num w:numId="14">
    <w:abstractNumId w:val="36"/>
  </w:num>
  <w:num w:numId="15">
    <w:abstractNumId w:val="27"/>
  </w:num>
  <w:num w:numId="16">
    <w:abstractNumId w:val="7"/>
  </w:num>
  <w:num w:numId="17">
    <w:abstractNumId w:val="14"/>
  </w:num>
  <w:num w:numId="18">
    <w:abstractNumId w:val="9"/>
  </w:num>
  <w:num w:numId="19">
    <w:abstractNumId w:val="21"/>
  </w:num>
  <w:num w:numId="20">
    <w:abstractNumId w:val="24"/>
  </w:num>
  <w:num w:numId="21">
    <w:abstractNumId w:val="33"/>
  </w:num>
  <w:num w:numId="22">
    <w:abstractNumId w:val="3"/>
  </w:num>
  <w:num w:numId="23">
    <w:abstractNumId w:val="35"/>
  </w:num>
  <w:num w:numId="24">
    <w:abstractNumId w:val="17"/>
  </w:num>
  <w:num w:numId="25">
    <w:abstractNumId w:val="13"/>
  </w:num>
  <w:num w:numId="26">
    <w:abstractNumId w:val="29"/>
  </w:num>
  <w:num w:numId="27">
    <w:abstractNumId w:val="23"/>
  </w:num>
  <w:num w:numId="28">
    <w:abstractNumId w:val="5"/>
  </w:num>
  <w:num w:numId="29">
    <w:abstractNumId w:val="26"/>
  </w:num>
  <w:num w:numId="30">
    <w:abstractNumId w:val="1"/>
  </w:num>
  <w:num w:numId="31">
    <w:abstractNumId w:val="30"/>
  </w:num>
  <w:num w:numId="32">
    <w:abstractNumId w:val="11"/>
  </w:num>
  <w:num w:numId="33">
    <w:abstractNumId w:val="22"/>
  </w:num>
  <w:num w:numId="34">
    <w:abstractNumId w:val="31"/>
  </w:num>
  <w:num w:numId="35">
    <w:abstractNumId w:val="20"/>
  </w:num>
  <w:num w:numId="36">
    <w:abstractNumId w:val="0"/>
  </w:num>
  <w:num w:numId="37">
    <w:abstractNumId w:val="18"/>
  </w:num>
  <w:num w:numId="38">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729"/>
    <w:rsid w:val="00007944"/>
    <w:rsid w:val="0000797B"/>
    <w:rsid w:val="00015E30"/>
    <w:rsid w:val="00047469"/>
    <w:rsid w:val="00056C1F"/>
    <w:rsid w:val="00064338"/>
    <w:rsid w:val="00072909"/>
    <w:rsid w:val="0008244E"/>
    <w:rsid w:val="00092301"/>
    <w:rsid w:val="000A14ED"/>
    <w:rsid w:val="000A63A8"/>
    <w:rsid w:val="000B2356"/>
    <w:rsid w:val="000B6B08"/>
    <w:rsid w:val="000E3045"/>
    <w:rsid w:val="00106D8D"/>
    <w:rsid w:val="00117781"/>
    <w:rsid w:val="001300CF"/>
    <w:rsid w:val="001637DC"/>
    <w:rsid w:val="00174CD3"/>
    <w:rsid w:val="0019612C"/>
    <w:rsid w:val="001A70DA"/>
    <w:rsid w:val="001A79ED"/>
    <w:rsid w:val="001B0266"/>
    <w:rsid w:val="001B494F"/>
    <w:rsid w:val="001B5864"/>
    <w:rsid w:val="001D2B38"/>
    <w:rsid w:val="001D54B0"/>
    <w:rsid w:val="001F1358"/>
    <w:rsid w:val="001F1A2E"/>
    <w:rsid w:val="00212AD2"/>
    <w:rsid w:val="002371C4"/>
    <w:rsid w:val="002415EF"/>
    <w:rsid w:val="002951D2"/>
    <w:rsid w:val="002C5D8C"/>
    <w:rsid w:val="002E1580"/>
    <w:rsid w:val="00300E88"/>
    <w:rsid w:val="00312B19"/>
    <w:rsid w:val="00314E36"/>
    <w:rsid w:val="003337AF"/>
    <w:rsid w:val="00341C54"/>
    <w:rsid w:val="00354EF6"/>
    <w:rsid w:val="003653D6"/>
    <w:rsid w:val="003716EE"/>
    <w:rsid w:val="003836A9"/>
    <w:rsid w:val="00385D57"/>
    <w:rsid w:val="00390C3A"/>
    <w:rsid w:val="00394283"/>
    <w:rsid w:val="003B09CC"/>
    <w:rsid w:val="003D1A6A"/>
    <w:rsid w:val="003D6A2E"/>
    <w:rsid w:val="003E26B4"/>
    <w:rsid w:val="003F30B9"/>
    <w:rsid w:val="004029B1"/>
    <w:rsid w:val="004054FA"/>
    <w:rsid w:val="00410519"/>
    <w:rsid w:val="0042076E"/>
    <w:rsid w:val="00425CF9"/>
    <w:rsid w:val="00425ED9"/>
    <w:rsid w:val="00426505"/>
    <w:rsid w:val="004306EA"/>
    <w:rsid w:val="00431729"/>
    <w:rsid w:val="004319CB"/>
    <w:rsid w:val="00435AC4"/>
    <w:rsid w:val="00452841"/>
    <w:rsid w:val="00453EA8"/>
    <w:rsid w:val="0048281B"/>
    <w:rsid w:val="004877C3"/>
    <w:rsid w:val="004C49B8"/>
    <w:rsid w:val="004F091E"/>
    <w:rsid w:val="004F783D"/>
    <w:rsid w:val="0052418B"/>
    <w:rsid w:val="0053430C"/>
    <w:rsid w:val="005430E8"/>
    <w:rsid w:val="00564D6F"/>
    <w:rsid w:val="0058534F"/>
    <w:rsid w:val="0059462D"/>
    <w:rsid w:val="00596D5A"/>
    <w:rsid w:val="005A5C6C"/>
    <w:rsid w:val="005B048A"/>
    <w:rsid w:val="005B412B"/>
    <w:rsid w:val="005E14F7"/>
    <w:rsid w:val="005E25DD"/>
    <w:rsid w:val="005F26EB"/>
    <w:rsid w:val="006109AC"/>
    <w:rsid w:val="006144C6"/>
    <w:rsid w:val="00621DDA"/>
    <w:rsid w:val="00627A16"/>
    <w:rsid w:val="0064180D"/>
    <w:rsid w:val="00647BDB"/>
    <w:rsid w:val="006718F8"/>
    <w:rsid w:val="00673301"/>
    <w:rsid w:val="006914D0"/>
    <w:rsid w:val="006B0B09"/>
    <w:rsid w:val="006B25BA"/>
    <w:rsid w:val="006E00AF"/>
    <w:rsid w:val="006E05A4"/>
    <w:rsid w:val="00705B3B"/>
    <w:rsid w:val="00707C83"/>
    <w:rsid w:val="00715C3F"/>
    <w:rsid w:val="007338E8"/>
    <w:rsid w:val="0079624C"/>
    <w:rsid w:val="007A1798"/>
    <w:rsid w:val="007B7BAF"/>
    <w:rsid w:val="007D011D"/>
    <w:rsid w:val="00800FCA"/>
    <w:rsid w:val="008079DE"/>
    <w:rsid w:val="00807F40"/>
    <w:rsid w:val="008105F2"/>
    <w:rsid w:val="0081439E"/>
    <w:rsid w:val="00815351"/>
    <w:rsid w:val="00822794"/>
    <w:rsid w:val="0083657E"/>
    <w:rsid w:val="0086592B"/>
    <w:rsid w:val="00876404"/>
    <w:rsid w:val="008817CC"/>
    <w:rsid w:val="008A4CEC"/>
    <w:rsid w:val="008A4F15"/>
    <w:rsid w:val="008A7437"/>
    <w:rsid w:val="008E3826"/>
    <w:rsid w:val="008E3EB8"/>
    <w:rsid w:val="008F48F5"/>
    <w:rsid w:val="009168CC"/>
    <w:rsid w:val="00924D7E"/>
    <w:rsid w:val="00927F18"/>
    <w:rsid w:val="009327CB"/>
    <w:rsid w:val="00934C76"/>
    <w:rsid w:val="00934D2C"/>
    <w:rsid w:val="00960CEC"/>
    <w:rsid w:val="0096242B"/>
    <w:rsid w:val="009840D4"/>
    <w:rsid w:val="009D18A8"/>
    <w:rsid w:val="009D3942"/>
    <w:rsid w:val="009D4F49"/>
    <w:rsid w:val="009F3F68"/>
    <w:rsid w:val="00A22B1F"/>
    <w:rsid w:val="00A4308E"/>
    <w:rsid w:val="00A61A70"/>
    <w:rsid w:val="00A633AB"/>
    <w:rsid w:val="00A86F9C"/>
    <w:rsid w:val="00AA1A10"/>
    <w:rsid w:val="00AC07A8"/>
    <w:rsid w:val="00AD04F4"/>
    <w:rsid w:val="00AD5F07"/>
    <w:rsid w:val="00B06BB9"/>
    <w:rsid w:val="00B236E2"/>
    <w:rsid w:val="00B5201E"/>
    <w:rsid w:val="00B60AF9"/>
    <w:rsid w:val="00B83031"/>
    <w:rsid w:val="00B95016"/>
    <w:rsid w:val="00BA2E8D"/>
    <w:rsid w:val="00BA4290"/>
    <w:rsid w:val="00BB5DF4"/>
    <w:rsid w:val="00BC7C5A"/>
    <w:rsid w:val="00BD0076"/>
    <w:rsid w:val="00BE3ED2"/>
    <w:rsid w:val="00BF602D"/>
    <w:rsid w:val="00BF65BB"/>
    <w:rsid w:val="00C33670"/>
    <w:rsid w:val="00C339A1"/>
    <w:rsid w:val="00C53B5B"/>
    <w:rsid w:val="00CA3560"/>
    <w:rsid w:val="00CA50CE"/>
    <w:rsid w:val="00CC05EB"/>
    <w:rsid w:val="00CC32AE"/>
    <w:rsid w:val="00CC3449"/>
    <w:rsid w:val="00CC42C5"/>
    <w:rsid w:val="00CD2C38"/>
    <w:rsid w:val="00D01923"/>
    <w:rsid w:val="00D11DEB"/>
    <w:rsid w:val="00D20B90"/>
    <w:rsid w:val="00D2788E"/>
    <w:rsid w:val="00D37564"/>
    <w:rsid w:val="00D76221"/>
    <w:rsid w:val="00D95DFB"/>
    <w:rsid w:val="00DB08B4"/>
    <w:rsid w:val="00DB33F1"/>
    <w:rsid w:val="00DC2F61"/>
    <w:rsid w:val="00DD2D22"/>
    <w:rsid w:val="00E37ACA"/>
    <w:rsid w:val="00E5323D"/>
    <w:rsid w:val="00E5651D"/>
    <w:rsid w:val="00E57322"/>
    <w:rsid w:val="00E95927"/>
    <w:rsid w:val="00E95F7C"/>
    <w:rsid w:val="00EC1E3F"/>
    <w:rsid w:val="00ED2D8C"/>
    <w:rsid w:val="00EE5666"/>
    <w:rsid w:val="00EE6783"/>
    <w:rsid w:val="00EF5C56"/>
    <w:rsid w:val="00F011C9"/>
    <w:rsid w:val="00F149DD"/>
    <w:rsid w:val="00F1569B"/>
    <w:rsid w:val="00F3724E"/>
    <w:rsid w:val="00F538B5"/>
    <w:rsid w:val="00F56893"/>
    <w:rsid w:val="00F61C34"/>
    <w:rsid w:val="00F80235"/>
    <w:rsid w:val="00FA1514"/>
    <w:rsid w:val="00FA6C7D"/>
    <w:rsid w:val="00FC452F"/>
    <w:rsid w:val="00FF3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AD46B"/>
  <w15:chartTrackingRefBased/>
  <w15:docId w15:val="{D5149BEA-C1EA-F24A-8F71-B64E9046D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5E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729"/>
    <w:pPr>
      <w:ind w:left="720"/>
      <w:contextualSpacing/>
    </w:pPr>
  </w:style>
  <w:style w:type="paragraph" w:styleId="Header">
    <w:name w:val="header"/>
    <w:basedOn w:val="Normal"/>
    <w:link w:val="HeaderChar"/>
    <w:uiPriority w:val="99"/>
    <w:unhideWhenUsed/>
    <w:rsid w:val="00596D5A"/>
    <w:pPr>
      <w:tabs>
        <w:tab w:val="center" w:pos="4680"/>
        <w:tab w:val="right" w:pos="9360"/>
      </w:tabs>
    </w:pPr>
  </w:style>
  <w:style w:type="character" w:customStyle="1" w:styleId="HeaderChar">
    <w:name w:val="Header Char"/>
    <w:basedOn w:val="DefaultParagraphFont"/>
    <w:link w:val="Header"/>
    <w:uiPriority w:val="99"/>
    <w:rsid w:val="00596D5A"/>
  </w:style>
  <w:style w:type="paragraph" w:styleId="Footer">
    <w:name w:val="footer"/>
    <w:basedOn w:val="Normal"/>
    <w:link w:val="FooterChar"/>
    <w:uiPriority w:val="99"/>
    <w:unhideWhenUsed/>
    <w:rsid w:val="00596D5A"/>
    <w:pPr>
      <w:tabs>
        <w:tab w:val="center" w:pos="4680"/>
        <w:tab w:val="right" w:pos="9360"/>
      </w:tabs>
    </w:pPr>
  </w:style>
  <w:style w:type="character" w:customStyle="1" w:styleId="FooterChar">
    <w:name w:val="Footer Char"/>
    <w:basedOn w:val="DefaultParagraphFont"/>
    <w:link w:val="Footer"/>
    <w:uiPriority w:val="99"/>
    <w:rsid w:val="00596D5A"/>
  </w:style>
  <w:style w:type="table" w:styleId="TableGrid">
    <w:name w:val="Table Grid"/>
    <w:basedOn w:val="TableNormal"/>
    <w:uiPriority w:val="39"/>
    <w:rsid w:val="00426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E05A4"/>
  </w:style>
  <w:style w:type="character" w:styleId="PageNumber">
    <w:name w:val="page number"/>
    <w:basedOn w:val="DefaultParagraphFont"/>
    <w:uiPriority w:val="99"/>
    <w:semiHidden/>
    <w:unhideWhenUsed/>
    <w:rsid w:val="0052418B"/>
  </w:style>
  <w:style w:type="paragraph" w:customStyle="1" w:styleId="TOCTitle">
    <w:name w:val="TOC Title"/>
    <w:basedOn w:val="Normal"/>
    <w:qFormat/>
    <w:rsid w:val="0052418B"/>
    <w:pPr>
      <w:jc w:val="center"/>
    </w:pPr>
    <w:rPr>
      <w:rFonts w:asciiTheme="majorHAnsi" w:hAnsiTheme="majorHAnsi"/>
      <w:b/>
    </w:rPr>
  </w:style>
  <w:style w:type="paragraph" w:customStyle="1" w:styleId="Level1">
    <w:name w:val="Level 1"/>
    <w:basedOn w:val="TOC1"/>
    <w:qFormat/>
    <w:rsid w:val="0052418B"/>
    <w:pPr>
      <w:tabs>
        <w:tab w:val="right" w:pos="8630"/>
      </w:tabs>
      <w:spacing w:before="360" w:after="360"/>
    </w:pPr>
    <w:rPr>
      <w:rFonts w:asciiTheme="majorHAnsi" w:hAnsiTheme="majorHAnsi"/>
      <w:b/>
      <w:bCs/>
      <w:caps/>
      <w:sz w:val="22"/>
      <w:szCs w:val="22"/>
      <w:u w:val="single"/>
    </w:rPr>
  </w:style>
  <w:style w:type="paragraph" w:customStyle="1" w:styleId="Level2">
    <w:name w:val="Level 2"/>
    <w:basedOn w:val="TOC2"/>
    <w:qFormat/>
    <w:rsid w:val="0052418B"/>
    <w:pPr>
      <w:tabs>
        <w:tab w:val="right" w:pos="8630"/>
      </w:tabs>
      <w:spacing w:after="0"/>
      <w:ind w:left="0"/>
    </w:pPr>
    <w:rPr>
      <w:rFonts w:asciiTheme="majorHAnsi" w:hAnsiTheme="majorHAnsi"/>
      <w:b/>
      <w:bCs/>
      <w:smallCaps/>
      <w:sz w:val="22"/>
      <w:szCs w:val="22"/>
    </w:rPr>
  </w:style>
  <w:style w:type="paragraph" w:customStyle="1" w:styleId="Level3">
    <w:name w:val="Level 3"/>
    <w:basedOn w:val="TOC3"/>
    <w:qFormat/>
    <w:rsid w:val="0052418B"/>
    <w:pPr>
      <w:tabs>
        <w:tab w:val="right" w:pos="8630"/>
      </w:tabs>
      <w:spacing w:after="0"/>
      <w:ind w:left="0"/>
    </w:pPr>
    <w:rPr>
      <w:rFonts w:asciiTheme="majorHAnsi" w:hAnsiTheme="majorHAnsi"/>
      <w:smallCaps/>
      <w:sz w:val="22"/>
      <w:szCs w:val="22"/>
    </w:rPr>
  </w:style>
  <w:style w:type="paragraph" w:styleId="TOC1">
    <w:name w:val="toc 1"/>
    <w:basedOn w:val="Normal"/>
    <w:next w:val="Normal"/>
    <w:autoRedefine/>
    <w:uiPriority w:val="39"/>
    <w:semiHidden/>
    <w:unhideWhenUsed/>
    <w:rsid w:val="0052418B"/>
    <w:pPr>
      <w:spacing w:after="100"/>
    </w:pPr>
  </w:style>
  <w:style w:type="paragraph" w:styleId="TOC2">
    <w:name w:val="toc 2"/>
    <w:basedOn w:val="Normal"/>
    <w:next w:val="Normal"/>
    <w:autoRedefine/>
    <w:uiPriority w:val="39"/>
    <w:semiHidden/>
    <w:unhideWhenUsed/>
    <w:rsid w:val="0052418B"/>
    <w:pPr>
      <w:spacing w:after="100"/>
      <w:ind w:left="240"/>
    </w:pPr>
  </w:style>
  <w:style w:type="paragraph" w:styleId="TOC3">
    <w:name w:val="toc 3"/>
    <w:basedOn w:val="Normal"/>
    <w:next w:val="Normal"/>
    <w:autoRedefine/>
    <w:uiPriority w:val="39"/>
    <w:semiHidden/>
    <w:unhideWhenUsed/>
    <w:rsid w:val="0052418B"/>
    <w:pPr>
      <w:spacing w:after="100"/>
      <w:ind w:left="480"/>
    </w:pPr>
  </w:style>
  <w:style w:type="character" w:styleId="Hyperlink">
    <w:name w:val="Hyperlink"/>
    <w:basedOn w:val="DefaultParagraphFont"/>
    <w:uiPriority w:val="99"/>
    <w:unhideWhenUsed/>
    <w:rsid w:val="00D95DFB"/>
    <w:rPr>
      <w:color w:val="0563C1" w:themeColor="hyperlink"/>
      <w:u w:val="single"/>
    </w:rPr>
  </w:style>
  <w:style w:type="character" w:styleId="UnresolvedMention">
    <w:name w:val="Unresolved Mention"/>
    <w:basedOn w:val="DefaultParagraphFont"/>
    <w:uiPriority w:val="99"/>
    <w:semiHidden/>
    <w:unhideWhenUsed/>
    <w:rsid w:val="00D95DFB"/>
    <w:rPr>
      <w:color w:val="605E5C"/>
      <w:shd w:val="clear" w:color="auto" w:fill="E1DFDD"/>
    </w:rPr>
  </w:style>
  <w:style w:type="paragraph" w:styleId="NormalWeb">
    <w:name w:val="Normal (Web)"/>
    <w:basedOn w:val="Normal"/>
    <w:uiPriority w:val="99"/>
    <w:semiHidden/>
    <w:unhideWhenUsed/>
    <w:rsid w:val="002E1580"/>
    <w:pPr>
      <w:spacing w:before="100" w:beforeAutospacing="1" w:after="100" w:afterAutospacing="1"/>
    </w:pPr>
  </w:style>
  <w:style w:type="paragraph" w:customStyle="1" w:styleId="Default">
    <w:name w:val="Default"/>
    <w:rsid w:val="004306EA"/>
    <w:pPr>
      <w:autoSpaceDE w:val="0"/>
      <w:autoSpaceDN w:val="0"/>
      <w:adjustRightInd w:val="0"/>
    </w:pPr>
    <w:rPr>
      <w:rFonts w:ascii="Calibri" w:hAnsi="Calibri" w:cs="Calibri"/>
      <w:color w:val="000000"/>
    </w:rPr>
  </w:style>
  <w:style w:type="character" w:styleId="Strong">
    <w:name w:val="Strong"/>
    <w:basedOn w:val="DefaultParagraphFont"/>
    <w:uiPriority w:val="22"/>
    <w:qFormat/>
    <w:rsid w:val="005430E8"/>
    <w:rPr>
      <w:b/>
      <w:bCs/>
    </w:rPr>
  </w:style>
  <w:style w:type="character" w:styleId="Emphasis">
    <w:name w:val="Emphasis"/>
    <w:basedOn w:val="DefaultParagraphFont"/>
    <w:uiPriority w:val="20"/>
    <w:qFormat/>
    <w:rsid w:val="00312B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547300">
      <w:bodyDiv w:val="1"/>
      <w:marLeft w:val="0"/>
      <w:marRight w:val="0"/>
      <w:marTop w:val="0"/>
      <w:marBottom w:val="0"/>
      <w:divBdr>
        <w:top w:val="none" w:sz="0" w:space="0" w:color="auto"/>
        <w:left w:val="none" w:sz="0" w:space="0" w:color="auto"/>
        <w:bottom w:val="none" w:sz="0" w:space="0" w:color="auto"/>
        <w:right w:val="none" w:sz="0" w:space="0" w:color="auto"/>
      </w:divBdr>
    </w:div>
    <w:div w:id="224920719">
      <w:bodyDiv w:val="1"/>
      <w:marLeft w:val="0"/>
      <w:marRight w:val="0"/>
      <w:marTop w:val="0"/>
      <w:marBottom w:val="0"/>
      <w:divBdr>
        <w:top w:val="none" w:sz="0" w:space="0" w:color="auto"/>
        <w:left w:val="none" w:sz="0" w:space="0" w:color="auto"/>
        <w:bottom w:val="none" w:sz="0" w:space="0" w:color="auto"/>
        <w:right w:val="none" w:sz="0" w:space="0" w:color="auto"/>
      </w:divBdr>
    </w:div>
    <w:div w:id="404454720">
      <w:bodyDiv w:val="1"/>
      <w:marLeft w:val="0"/>
      <w:marRight w:val="0"/>
      <w:marTop w:val="0"/>
      <w:marBottom w:val="0"/>
      <w:divBdr>
        <w:top w:val="none" w:sz="0" w:space="0" w:color="auto"/>
        <w:left w:val="none" w:sz="0" w:space="0" w:color="auto"/>
        <w:bottom w:val="none" w:sz="0" w:space="0" w:color="auto"/>
        <w:right w:val="none" w:sz="0" w:space="0" w:color="auto"/>
      </w:divBdr>
    </w:div>
    <w:div w:id="442967245">
      <w:bodyDiv w:val="1"/>
      <w:marLeft w:val="0"/>
      <w:marRight w:val="0"/>
      <w:marTop w:val="0"/>
      <w:marBottom w:val="0"/>
      <w:divBdr>
        <w:top w:val="none" w:sz="0" w:space="0" w:color="auto"/>
        <w:left w:val="none" w:sz="0" w:space="0" w:color="auto"/>
        <w:bottom w:val="none" w:sz="0" w:space="0" w:color="auto"/>
        <w:right w:val="none" w:sz="0" w:space="0" w:color="auto"/>
      </w:divBdr>
    </w:div>
    <w:div w:id="636884079">
      <w:bodyDiv w:val="1"/>
      <w:marLeft w:val="0"/>
      <w:marRight w:val="0"/>
      <w:marTop w:val="0"/>
      <w:marBottom w:val="0"/>
      <w:divBdr>
        <w:top w:val="none" w:sz="0" w:space="0" w:color="auto"/>
        <w:left w:val="none" w:sz="0" w:space="0" w:color="auto"/>
        <w:bottom w:val="none" w:sz="0" w:space="0" w:color="auto"/>
        <w:right w:val="none" w:sz="0" w:space="0" w:color="auto"/>
      </w:divBdr>
    </w:div>
    <w:div w:id="645821411">
      <w:bodyDiv w:val="1"/>
      <w:marLeft w:val="0"/>
      <w:marRight w:val="0"/>
      <w:marTop w:val="0"/>
      <w:marBottom w:val="0"/>
      <w:divBdr>
        <w:top w:val="none" w:sz="0" w:space="0" w:color="auto"/>
        <w:left w:val="none" w:sz="0" w:space="0" w:color="auto"/>
        <w:bottom w:val="none" w:sz="0" w:space="0" w:color="auto"/>
        <w:right w:val="none" w:sz="0" w:space="0" w:color="auto"/>
      </w:divBdr>
    </w:div>
    <w:div w:id="1146825162">
      <w:bodyDiv w:val="1"/>
      <w:marLeft w:val="0"/>
      <w:marRight w:val="0"/>
      <w:marTop w:val="0"/>
      <w:marBottom w:val="0"/>
      <w:divBdr>
        <w:top w:val="none" w:sz="0" w:space="0" w:color="auto"/>
        <w:left w:val="none" w:sz="0" w:space="0" w:color="auto"/>
        <w:bottom w:val="none" w:sz="0" w:space="0" w:color="auto"/>
        <w:right w:val="none" w:sz="0" w:space="0" w:color="auto"/>
      </w:divBdr>
    </w:div>
    <w:div w:id="1421560967">
      <w:bodyDiv w:val="1"/>
      <w:marLeft w:val="0"/>
      <w:marRight w:val="0"/>
      <w:marTop w:val="0"/>
      <w:marBottom w:val="0"/>
      <w:divBdr>
        <w:top w:val="none" w:sz="0" w:space="0" w:color="auto"/>
        <w:left w:val="none" w:sz="0" w:space="0" w:color="auto"/>
        <w:bottom w:val="none" w:sz="0" w:space="0" w:color="auto"/>
        <w:right w:val="none" w:sz="0" w:space="0" w:color="auto"/>
      </w:divBdr>
    </w:div>
    <w:div w:id="1422530844">
      <w:bodyDiv w:val="1"/>
      <w:marLeft w:val="0"/>
      <w:marRight w:val="0"/>
      <w:marTop w:val="0"/>
      <w:marBottom w:val="0"/>
      <w:divBdr>
        <w:top w:val="none" w:sz="0" w:space="0" w:color="auto"/>
        <w:left w:val="none" w:sz="0" w:space="0" w:color="auto"/>
        <w:bottom w:val="none" w:sz="0" w:space="0" w:color="auto"/>
        <w:right w:val="none" w:sz="0" w:space="0" w:color="auto"/>
      </w:divBdr>
    </w:div>
    <w:div w:id="1598292901">
      <w:bodyDiv w:val="1"/>
      <w:marLeft w:val="0"/>
      <w:marRight w:val="0"/>
      <w:marTop w:val="0"/>
      <w:marBottom w:val="0"/>
      <w:divBdr>
        <w:top w:val="none" w:sz="0" w:space="0" w:color="auto"/>
        <w:left w:val="none" w:sz="0" w:space="0" w:color="auto"/>
        <w:bottom w:val="none" w:sz="0" w:space="0" w:color="auto"/>
        <w:right w:val="none" w:sz="0" w:space="0" w:color="auto"/>
      </w:divBdr>
    </w:div>
    <w:div w:id="1610165092">
      <w:bodyDiv w:val="1"/>
      <w:marLeft w:val="0"/>
      <w:marRight w:val="0"/>
      <w:marTop w:val="0"/>
      <w:marBottom w:val="0"/>
      <w:divBdr>
        <w:top w:val="none" w:sz="0" w:space="0" w:color="auto"/>
        <w:left w:val="none" w:sz="0" w:space="0" w:color="auto"/>
        <w:bottom w:val="none" w:sz="0" w:space="0" w:color="auto"/>
        <w:right w:val="none" w:sz="0" w:space="0" w:color="auto"/>
      </w:divBdr>
    </w:div>
    <w:div w:id="1632787791">
      <w:bodyDiv w:val="1"/>
      <w:marLeft w:val="0"/>
      <w:marRight w:val="0"/>
      <w:marTop w:val="0"/>
      <w:marBottom w:val="0"/>
      <w:divBdr>
        <w:top w:val="none" w:sz="0" w:space="0" w:color="auto"/>
        <w:left w:val="none" w:sz="0" w:space="0" w:color="auto"/>
        <w:bottom w:val="none" w:sz="0" w:space="0" w:color="auto"/>
        <w:right w:val="none" w:sz="0" w:space="0" w:color="auto"/>
      </w:divBdr>
    </w:div>
    <w:div w:id="1684624363">
      <w:bodyDiv w:val="1"/>
      <w:marLeft w:val="0"/>
      <w:marRight w:val="0"/>
      <w:marTop w:val="0"/>
      <w:marBottom w:val="0"/>
      <w:divBdr>
        <w:top w:val="none" w:sz="0" w:space="0" w:color="auto"/>
        <w:left w:val="none" w:sz="0" w:space="0" w:color="auto"/>
        <w:bottom w:val="none" w:sz="0" w:space="0" w:color="auto"/>
        <w:right w:val="none" w:sz="0" w:space="0" w:color="auto"/>
      </w:divBdr>
    </w:div>
    <w:div w:id="1695616226">
      <w:bodyDiv w:val="1"/>
      <w:marLeft w:val="0"/>
      <w:marRight w:val="0"/>
      <w:marTop w:val="0"/>
      <w:marBottom w:val="0"/>
      <w:divBdr>
        <w:top w:val="none" w:sz="0" w:space="0" w:color="auto"/>
        <w:left w:val="none" w:sz="0" w:space="0" w:color="auto"/>
        <w:bottom w:val="none" w:sz="0" w:space="0" w:color="auto"/>
        <w:right w:val="none" w:sz="0" w:space="0" w:color="auto"/>
      </w:divBdr>
    </w:div>
    <w:div w:id="1757902453">
      <w:bodyDiv w:val="1"/>
      <w:marLeft w:val="0"/>
      <w:marRight w:val="0"/>
      <w:marTop w:val="0"/>
      <w:marBottom w:val="0"/>
      <w:divBdr>
        <w:top w:val="none" w:sz="0" w:space="0" w:color="auto"/>
        <w:left w:val="none" w:sz="0" w:space="0" w:color="auto"/>
        <w:bottom w:val="none" w:sz="0" w:space="0" w:color="auto"/>
        <w:right w:val="none" w:sz="0" w:space="0" w:color="auto"/>
      </w:divBdr>
    </w:div>
    <w:div w:id="1834638512">
      <w:bodyDiv w:val="1"/>
      <w:marLeft w:val="0"/>
      <w:marRight w:val="0"/>
      <w:marTop w:val="0"/>
      <w:marBottom w:val="0"/>
      <w:divBdr>
        <w:top w:val="none" w:sz="0" w:space="0" w:color="auto"/>
        <w:left w:val="none" w:sz="0" w:space="0" w:color="auto"/>
        <w:bottom w:val="none" w:sz="0" w:space="0" w:color="auto"/>
        <w:right w:val="none" w:sz="0" w:space="0" w:color="auto"/>
      </w:divBdr>
    </w:div>
    <w:div w:id="1884556471">
      <w:bodyDiv w:val="1"/>
      <w:marLeft w:val="0"/>
      <w:marRight w:val="0"/>
      <w:marTop w:val="0"/>
      <w:marBottom w:val="0"/>
      <w:divBdr>
        <w:top w:val="none" w:sz="0" w:space="0" w:color="auto"/>
        <w:left w:val="none" w:sz="0" w:space="0" w:color="auto"/>
        <w:bottom w:val="none" w:sz="0" w:space="0" w:color="auto"/>
        <w:right w:val="none" w:sz="0" w:space="0" w:color="auto"/>
      </w:divBdr>
    </w:div>
    <w:div w:id="1989897705">
      <w:bodyDiv w:val="1"/>
      <w:marLeft w:val="0"/>
      <w:marRight w:val="0"/>
      <w:marTop w:val="0"/>
      <w:marBottom w:val="0"/>
      <w:divBdr>
        <w:top w:val="none" w:sz="0" w:space="0" w:color="auto"/>
        <w:left w:val="none" w:sz="0" w:space="0" w:color="auto"/>
        <w:bottom w:val="none" w:sz="0" w:space="0" w:color="auto"/>
        <w:right w:val="none" w:sz="0" w:space="0" w:color="auto"/>
      </w:divBdr>
    </w:div>
    <w:div w:id="200940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coronavirus/2019-ncov/prevent-getting-sick/prevention.html" TargetMode="External"/><Relationship Id="rId18" Type="http://schemas.openxmlformats.org/officeDocument/2006/relationships/hyperlink" Target="mailto:ajohnson@ivyhillprep.org" TargetMode="External"/><Relationship Id="rId26" Type="http://schemas.openxmlformats.org/officeDocument/2006/relationships/footer" Target="footer2.xml"/><Relationship Id="rId39" Type="http://schemas.openxmlformats.org/officeDocument/2006/relationships/theme" Target="theme/theme1.xml"/><Relationship Id="rId21" Type="http://schemas.openxmlformats.org/officeDocument/2006/relationships/hyperlink" Target="mailto:bparker@ivyhillprep.org" TargetMode="External"/><Relationship Id="rId34" Type="http://schemas.openxmlformats.org/officeDocument/2006/relationships/hyperlink" Target="mailto:Info@ivyhillprep.org" TargetMode="External"/><Relationship Id="rId7" Type="http://schemas.openxmlformats.org/officeDocument/2006/relationships/image" Target="media/image1.png"/><Relationship Id="rId12" Type="http://schemas.openxmlformats.org/officeDocument/2006/relationships/hyperlink" Target="https://www.cdc.gov/coronavirus/2019-ncov/prevent-getting-sick/prevention.html" TargetMode="External"/><Relationship Id="rId17" Type="http://schemas.openxmlformats.org/officeDocument/2006/relationships/hyperlink" Target="mailto:bparker@ivyhillprep.org" TargetMode="External"/><Relationship Id="rId25" Type="http://schemas.openxmlformats.org/officeDocument/2006/relationships/footer" Target="footer1.xml"/><Relationship Id="rId33" Type="http://schemas.openxmlformats.org/officeDocument/2006/relationships/image" Target="media/image6.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johnson@ivyhillprep.org" TargetMode="External"/><Relationship Id="rId20" Type="http://schemas.openxmlformats.org/officeDocument/2006/relationships/hyperlink" Target="mailto:ajohnson@ivyhillprep.org" TargetMode="External"/><Relationship Id="rId29" Type="http://schemas.openxmlformats.org/officeDocument/2006/relationships/hyperlink" Target="https://www.cdc.gov/coronavirus/2019-ncov/community/pdf/Reopening_America_Guidanc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coronavirus/2019-ncov/prevent-getting-sick/prevention.html" TargetMode="External"/><Relationship Id="rId24" Type="http://schemas.openxmlformats.org/officeDocument/2006/relationships/header" Target="header1.xml"/><Relationship Id="rId32" Type="http://schemas.openxmlformats.org/officeDocument/2006/relationships/image" Target="media/image5.png"/><Relationship Id="rId37" Type="http://schemas.openxmlformats.org/officeDocument/2006/relationships/hyperlink" Target="mailto:bparker@ivyhillprep.org" TargetMode="External"/><Relationship Id="rId5" Type="http://schemas.openxmlformats.org/officeDocument/2006/relationships/footnotes" Target="footnotes.xml"/><Relationship Id="rId15" Type="http://schemas.openxmlformats.org/officeDocument/2006/relationships/hyperlink" Target="mailto:bparker@ivyhillprep.org" TargetMode="External"/><Relationship Id="rId23" Type="http://schemas.openxmlformats.org/officeDocument/2006/relationships/hyperlink" Target="https://www.cdc.gov/coronavirus/2019-ncov/if-you-are-sick/end-home-isolation.html?CDC_AA_refVal=https%3A%2F%2Fwww.cdc.gov%2Fcoronavirus%2F2019-ncov%2Fprevent-getting-sick%2Fwhen-its-safe.html" TargetMode="External"/><Relationship Id="rId28" Type="http://schemas.openxmlformats.org/officeDocument/2006/relationships/hyperlink" Target="https://www.cdc.gov/coronavirus/2019-ncov/community/schools-childcare/guidance-for-schools.html" TargetMode="External"/><Relationship Id="rId36" Type="http://schemas.openxmlformats.org/officeDocument/2006/relationships/hyperlink" Target="mailto:Info@ivyhillprep.org" TargetMode="External"/><Relationship Id="rId10" Type="http://schemas.openxmlformats.org/officeDocument/2006/relationships/hyperlink" Target="https://www.cdc.gov/coronavirus/2019-ncov/prevent-getting-sick/prevention.html" TargetMode="External"/><Relationship Id="rId19" Type="http://schemas.openxmlformats.org/officeDocument/2006/relationships/hyperlink" Target="mailto:bparker@ivyhillprep.org" TargetMode="External"/><Relationship Id="rId31"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cdc.gov/coronavirus/2019-ncov/prevent-getting-sick/prevention.html" TargetMode="External"/><Relationship Id="rId14" Type="http://schemas.openxmlformats.org/officeDocument/2006/relationships/hyperlink" Target="mailto:ajohnson@ivyhillprep.org" TargetMode="External"/><Relationship Id="rId22" Type="http://schemas.openxmlformats.org/officeDocument/2006/relationships/hyperlink" Target="https://www.cdc.gov/coronavirus/2019-ncov/if-you-are-sick/end-home-isolation.html?CDC_AA_refVal=https%3A%2F%2Fwww.cdc.gov%2Fcoronavirus%2F2019-ncov%2Fprevent-getting-sick%2Fwhen-its-safe.html" TargetMode="External"/><Relationship Id="rId27" Type="http://schemas.openxmlformats.org/officeDocument/2006/relationships/footer" Target="footer3.xml"/><Relationship Id="rId30" Type="http://schemas.openxmlformats.org/officeDocument/2006/relationships/image" Target="media/image3.png"/><Relationship Id="rId35" Type="http://schemas.openxmlformats.org/officeDocument/2006/relationships/hyperlink" Target="mailto:dwilliams@ivyhillprep.org" TargetMode="External"/><Relationship Id="rId8" Type="http://schemas.openxmlformats.org/officeDocument/2006/relationships/image" Target="media/image2.jpe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36</Pages>
  <Words>9726</Words>
  <Characters>55444</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Ambrosia Johnson</dc:creator>
  <cp:keywords/>
  <dc:description/>
  <cp:lastModifiedBy>Microsoft Office User</cp:lastModifiedBy>
  <cp:revision>10</cp:revision>
  <dcterms:created xsi:type="dcterms:W3CDTF">2020-07-24T17:11:00Z</dcterms:created>
  <dcterms:modified xsi:type="dcterms:W3CDTF">2020-07-24T21:02:00Z</dcterms:modified>
</cp:coreProperties>
</file>